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0672715"/>
        <w:docPartObj>
          <w:docPartGallery w:val="Cover Pages"/>
          <w:docPartUnique/>
        </w:docPartObj>
      </w:sdtPr>
      <w:sdtEndPr>
        <w:rPr>
          <w:lang w:val="nb-NO"/>
        </w:rPr>
      </w:sdtEndPr>
      <w:sdtContent>
        <w:p w14:paraId="6416E9D8" w14:textId="3C7C0A07" w:rsidR="00017D5D" w:rsidRDefault="00017D5D">
          <w:r w:rsidRPr="00725F90">
            <w:rPr>
              <w:noProof/>
            </w:rPr>
            <mc:AlternateContent>
              <mc:Choice Requires="wpg">
                <w:drawing>
                  <wp:anchor distT="0" distB="0" distL="114300" distR="114300" simplePos="0" relativeHeight="251659264" behindDoc="0" locked="0" layoutInCell="1" allowOverlap="1" wp14:anchorId="5E15E6BF" wp14:editId="254F1E63">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8">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2A71D610" w14:textId="407D6C5A" w:rsidR="00017D5D" w:rsidRDefault="00A342B1" w:rsidP="00725F90">
                                    <w:pPr>
                                      <w:spacing w:line="668" w:lineRule="exact"/>
                                      <w:jc w:val="center"/>
                                      <w:rPr>
                                        <w:rFonts w:ascii="Raleway Bold" w:hAnsi="Raleway Bold" w:hint="eastAsia"/>
                                        <w:color w:val="444440"/>
                                        <w:spacing w:val="58"/>
                                        <w:kern w:val="24"/>
                                        <w:sz w:val="58"/>
                                        <w:szCs w:val="58"/>
                                      </w:rPr>
                                    </w:pPr>
                                    <w:r w:rsidRPr="00A342B1">
                                      <w:rPr>
                                        <w:rFonts w:ascii="Raleway Bold" w:hAnsi="Raleway Bold"/>
                                        <w:color w:val="444440"/>
                                        <w:spacing w:val="58"/>
                                        <w:kern w:val="24"/>
                                        <w:sz w:val="58"/>
                                        <w:szCs w:val="58"/>
                                      </w:rPr>
                                      <w:t>1. KORINTER</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363E7CD5" w14:textId="7D5B0571" w:rsidR="00017D5D" w:rsidRPr="00D60C5A" w:rsidRDefault="005B6B73" w:rsidP="00D60C5A">
                                    <w:pPr>
                                      <w:jc w:val="center"/>
                                      <w:rPr>
                                        <w:rFonts w:cs="Times New Roman"/>
                                        <w:i/>
                                        <w:iCs/>
                                        <w:sz w:val="32"/>
                                        <w:szCs w:val="32"/>
                                      </w:rPr>
                                    </w:pPr>
                                    <w:r w:rsidRPr="005B6B73">
                                      <w:rPr>
                                        <w:rFonts w:cs="Times New Roman"/>
                                        <w:i/>
                                        <w:iCs/>
                                        <w:sz w:val="32"/>
                                        <w:szCs w:val="32"/>
                                      </w:rPr>
                                      <w:t>Gjør alt i kjærlighet</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58C84A54" w14:textId="77777777" w:rsidR="00017D5D" w:rsidRPr="00D60C5A" w:rsidRDefault="00017D5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0790D40F" w14:textId="71E72DA5" w:rsidR="00017D5D" w:rsidRPr="00EA4928" w:rsidRDefault="000744D6" w:rsidP="00725F90">
                                    <w:pPr>
                                      <w:spacing w:line="254" w:lineRule="exact"/>
                                      <w:jc w:val="center"/>
                                      <w:rPr>
                                        <w:rFonts w:cs="Times New Roman"/>
                                        <w:color w:val="444440"/>
                                        <w:spacing w:val="81"/>
                                        <w:kern w:val="24"/>
                                        <w:sz w:val="20"/>
                                        <w:szCs w:val="20"/>
                                      </w:rPr>
                                    </w:pPr>
                                    <w:r w:rsidRPr="000744D6">
                                      <w:rPr>
                                        <w:rFonts w:cs="Times New Roman"/>
                                        <w:szCs w:val="24"/>
                                      </w:rPr>
                                      <w:t>54-55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2E1E524B" w14:textId="77777777" w:rsidR="00017D5D" w:rsidRPr="00D60C5A" w:rsidRDefault="00017D5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48C74660" w14:textId="2A5004F3" w:rsidR="00017D5D" w:rsidRPr="001D732B" w:rsidRDefault="00017D5D" w:rsidP="000A4B2E">
                                    <w:pPr>
                                      <w:jc w:val="center"/>
                                      <w:rPr>
                                        <w:rFonts w:cs="Times New Roman"/>
                                        <w:i/>
                                        <w:iCs/>
                                        <w:szCs w:val="24"/>
                                        <w:lang w:val="nb-NO"/>
                                      </w:rPr>
                                    </w:pPr>
                                    <w:r w:rsidRPr="001D732B">
                                      <w:rPr>
                                        <w:rFonts w:cs="Times New Roman"/>
                                        <w:i/>
                                        <w:iCs/>
                                        <w:szCs w:val="24"/>
                                        <w:lang w:val="nb-NO"/>
                                      </w:rPr>
                                      <w:t>"</w:t>
                                    </w:r>
                                    <w:r w:rsidR="00510A4B" w:rsidRPr="00510A4B">
                                      <w:rPr>
                                        <w:rFonts w:cs="Times New Roman"/>
                                        <w:i/>
                                        <w:iCs/>
                                        <w:szCs w:val="24"/>
                                        <w:lang w:val="nb-NO"/>
                                      </w:rPr>
                                      <w:t>La alt dere gjør, skje i kjærlighet.</w:t>
                                    </w:r>
                                    <w:r w:rsidR="00510A4B">
                                      <w:rPr>
                                        <w:rFonts w:cs="Times New Roman"/>
                                        <w:i/>
                                        <w:iCs/>
                                        <w:szCs w:val="24"/>
                                        <w:lang w:val="nb-NO"/>
                                      </w:rPr>
                                      <w:t>"</w:t>
                                    </w:r>
                                  </w:p>
                                  <w:p w14:paraId="7DCDEC7E" w14:textId="5ADAB771" w:rsidR="00017D5D" w:rsidRDefault="00510A4B" w:rsidP="000A4B2E">
                                    <w:pPr>
                                      <w:jc w:val="center"/>
                                      <w:rPr>
                                        <w:rFonts w:cs="Times New Roman"/>
                                        <w:szCs w:val="24"/>
                                        <w:lang w:val="nb-NO"/>
                                      </w:rPr>
                                    </w:pPr>
                                    <w:r w:rsidRPr="00510A4B">
                                      <w:rPr>
                                        <w:rFonts w:cs="Times New Roman"/>
                                        <w:szCs w:val="24"/>
                                        <w:lang w:val="nb-NO"/>
                                      </w:rPr>
                                      <w:t>16:14</w:t>
                                    </w:r>
                                  </w:p>
                                  <w:p w14:paraId="13BC49BD" w14:textId="3965896A" w:rsidR="00510A4B" w:rsidRDefault="00510A4B" w:rsidP="000A4B2E">
                                    <w:pPr>
                                      <w:jc w:val="center"/>
                                      <w:rPr>
                                        <w:rFonts w:cs="Times New Roman"/>
                                        <w:szCs w:val="24"/>
                                        <w:lang w:val="nb-NO"/>
                                      </w:rPr>
                                    </w:pPr>
                                  </w:p>
                                  <w:p w14:paraId="0755725D" w14:textId="77777777" w:rsidR="00510A4B" w:rsidRDefault="00510A4B" w:rsidP="000A4B2E">
                                    <w:pPr>
                                      <w:jc w:val="center"/>
                                      <w:rPr>
                                        <w:rFonts w:cs="Times New Roman"/>
                                        <w:szCs w:val="24"/>
                                        <w:lang w:val="nb-NO"/>
                                      </w:rPr>
                                    </w:pPr>
                                  </w:p>
                                  <w:p w14:paraId="5FF690F0" w14:textId="77777777" w:rsidR="00017D5D" w:rsidRDefault="00017D5D" w:rsidP="000A4B2E">
                                    <w:pPr>
                                      <w:jc w:val="center"/>
                                      <w:rPr>
                                        <w:rFonts w:cs="Times New Roman"/>
                                        <w:szCs w:val="24"/>
                                        <w:lang w:val="nb-NO"/>
                                      </w:rPr>
                                    </w:pPr>
                                  </w:p>
                                  <w:p w14:paraId="11232813" w14:textId="77777777" w:rsidR="00017D5D" w:rsidRDefault="00017D5D" w:rsidP="000A4B2E">
                                    <w:pPr>
                                      <w:jc w:val="center"/>
                                      <w:rPr>
                                        <w:rFonts w:cs="Times New Roman"/>
                                        <w:szCs w:val="24"/>
                                        <w:lang w:val="nb-NO"/>
                                      </w:rPr>
                                    </w:pPr>
                                  </w:p>
                                  <w:p w14:paraId="0CC50F10" w14:textId="77777777" w:rsidR="00017D5D" w:rsidRPr="001D732B" w:rsidRDefault="00017D5D" w:rsidP="000A4B2E">
                                    <w:pPr>
                                      <w:pStyle w:val="Footer"/>
                                      <w:jc w:val="center"/>
                                      <w:rPr>
                                        <w:rFonts w:cs="Times New Roman"/>
                                        <w:color w:val="808080" w:themeColor="background1" w:themeShade="80"/>
                                        <w:szCs w:val="24"/>
                                        <w:lang w:val="nb-NO"/>
                                      </w:rPr>
                                    </w:pPr>
                                  </w:p>
                                  <w:p w14:paraId="7EDF8817" w14:textId="5AFD8DCE" w:rsidR="00017D5D" w:rsidRPr="001D732B" w:rsidRDefault="00017D5D"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3F68A6">
                                      <w:rPr>
                                        <w:rFonts w:cs="Times New Roman"/>
                                        <w:caps/>
                                        <w:noProof/>
                                        <w:color w:val="808080" w:themeColor="background1" w:themeShade="80"/>
                                        <w:szCs w:val="24"/>
                                      </w:rPr>
                                      <w:t>8.01.2024</w:t>
                                    </w:r>
                                    <w:r w:rsidRPr="009F3A8C">
                                      <w:rPr>
                                        <w:rFonts w:cs="Times New Roman"/>
                                        <w:caps/>
                                        <w:color w:val="808080" w:themeColor="background1" w:themeShade="80"/>
                                        <w:szCs w:val="24"/>
                                      </w:rPr>
                                      <w:fldChar w:fldCharType="end"/>
                                    </w:r>
                                  </w:p>
                                  <w:p w14:paraId="6074CBCC" w14:textId="77777777" w:rsidR="00017D5D" w:rsidRPr="009F3A8C" w:rsidRDefault="00017D5D" w:rsidP="00D60C5A">
                                    <w:pPr>
                                      <w:jc w:val="center"/>
                                      <w:rPr>
                                        <w:rFonts w:cs="Times New Roman"/>
                                        <w:szCs w:val="24"/>
                                        <w:lang w:val="nb-NO"/>
                                      </w:rPr>
                                    </w:pPr>
                                  </w:p>
                                  <w:p w14:paraId="7BBB2B3F" w14:textId="77777777" w:rsidR="00017D5D" w:rsidRPr="009F3A8C" w:rsidRDefault="00017D5D" w:rsidP="00D60C5A">
                                    <w:pPr>
                                      <w:jc w:val="center"/>
                                      <w:rPr>
                                        <w:rFonts w:cs="Times New Roman"/>
                                        <w:szCs w:val="24"/>
                                        <w:lang w:val="nb-NO"/>
                                      </w:rPr>
                                    </w:pPr>
                                  </w:p>
                                  <w:p w14:paraId="5676FD6E" w14:textId="77777777" w:rsidR="00017D5D" w:rsidRPr="001D732B" w:rsidRDefault="00017D5D"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5E15E6BF"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" path="m6350000,3175025v,1753426,-1421524,3174949,-3175000,3174949c1421498,6349974,,4928451,,3175025,,1421511,1421498,,3175000,,4928501,,6350000,1421511,6350000,3175025xe" stroked="f">
                        <v:fill r:id="rId9"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2A71D610" w14:textId="407D6C5A" w:rsidR="00017D5D" w:rsidRDefault="00A342B1" w:rsidP="00725F90">
                              <w:pPr>
                                <w:spacing w:line="668" w:lineRule="exact"/>
                                <w:jc w:val="center"/>
                                <w:rPr>
                                  <w:rFonts w:ascii="Raleway Bold" w:hAnsi="Raleway Bold" w:hint="eastAsia"/>
                                  <w:color w:val="444440"/>
                                  <w:spacing w:val="58"/>
                                  <w:kern w:val="24"/>
                                  <w:sz w:val="58"/>
                                  <w:szCs w:val="58"/>
                                </w:rPr>
                              </w:pPr>
                              <w:r w:rsidRPr="00A342B1">
                                <w:rPr>
                                  <w:rFonts w:ascii="Raleway Bold" w:hAnsi="Raleway Bold"/>
                                  <w:color w:val="444440"/>
                                  <w:spacing w:val="58"/>
                                  <w:kern w:val="24"/>
                                  <w:sz w:val="58"/>
                                  <w:szCs w:val="58"/>
                                </w:rPr>
                                <w:t>1. KORINTER</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63E7CD5" w14:textId="7D5B0571" w:rsidR="00017D5D" w:rsidRPr="00D60C5A" w:rsidRDefault="005B6B73" w:rsidP="00D60C5A">
                              <w:pPr>
                                <w:jc w:val="center"/>
                                <w:rPr>
                                  <w:rFonts w:cs="Times New Roman"/>
                                  <w:i/>
                                  <w:iCs/>
                                  <w:sz w:val="32"/>
                                  <w:szCs w:val="32"/>
                                </w:rPr>
                              </w:pPr>
                              <w:r w:rsidRPr="005B6B73">
                                <w:rPr>
                                  <w:rFonts w:cs="Times New Roman"/>
                                  <w:i/>
                                  <w:iCs/>
                                  <w:sz w:val="32"/>
                                  <w:szCs w:val="32"/>
                                </w:rPr>
                                <w:t>Gjør alt i kjærlighet</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58C84A54" w14:textId="77777777" w:rsidR="00017D5D" w:rsidRPr="00D60C5A" w:rsidRDefault="00017D5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0790D40F" w14:textId="71E72DA5" w:rsidR="00017D5D" w:rsidRPr="00EA4928" w:rsidRDefault="000744D6" w:rsidP="00725F90">
                              <w:pPr>
                                <w:spacing w:line="254" w:lineRule="exact"/>
                                <w:jc w:val="center"/>
                                <w:rPr>
                                  <w:rFonts w:cs="Times New Roman"/>
                                  <w:color w:val="444440"/>
                                  <w:spacing w:val="81"/>
                                  <w:kern w:val="24"/>
                                  <w:sz w:val="20"/>
                                  <w:szCs w:val="20"/>
                                </w:rPr>
                              </w:pPr>
                              <w:r w:rsidRPr="000744D6">
                                <w:rPr>
                                  <w:rFonts w:cs="Times New Roman"/>
                                  <w:szCs w:val="24"/>
                                </w:rPr>
                                <w:t>54-55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2E1E524B" w14:textId="77777777" w:rsidR="00017D5D" w:rsidRPr="00D60C5A" w:rsidRDefault="00017D5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8C74660" w14:textId="2A5004F3" w:rsidR="00017D5D" w:rsidRPr="001D732B" w:rsidRDefault="00017D5D" w:rsidP="000A4B2E">
                              <w:pPr>
                                <w:jc w:val="center"/>
                                <w:rPr>
                                  <w:rFonts w:cs="Times New Roman"/>
                                  <w:i/>
                                  <w:iCs/>
                                  <w:szCs w:val="24"/>
                                  <w:lang w:val="nb-NO"/>
                                </w:rPr>
                              </w:pPr>
                              <w:r w:rsidRPr="001D732B">
                                <w:rPr>
                                  <w:rFonts w:cs="Times New Roman"/>
                                  <w:i/>
                                  <w:iCs/>
                                  <w:szCs w:val="24"/>
                                  <w:lang w:val="nb-NO"/>
                                </w:rPr>
                                <w:t>"</w:t>
                              </w:r>
                              <w:r w:rsidR="00510A4B" w:rsidRPr="00510A4B">
                                <w:rPr>
                                  <w:rFonts w:cs="Times New Roman"/>
                                  <w:i/>
                                  <w:iCs/>
                                  <w:szCs w:val="24"/>
                                  <w:lang w:val="nb-NO"/>
                                </w:rPr>
                                <w:t>La alt dere gjør, skje i kjærlighet.</w:t>
                              </w:r>
                              <w:r w:rsidR="00510A4B">
                                <w:rPr>
                                  <w:rFonts w:cs="Times New Roman"/>
                                  <w:i/>
                                  <w:iCs/>
                                  <w:szCs w:val="24"/>
                                  <w:lang w:val="nb-NO"/>
                                </w:rPr>
                                <w:t>"</w:t>
                              </w:r>
                            </w:p>
                            <w:p w14:paraId="7DCDEC7E" w14:textId="5ADAB771" w:rsidR="00017D5D" w:rsidRDefault="00510A4B" w:rsidP="000A4B2E">
                              <w:pPr>
                                <w:jc w:val="center"/>
                                <w:rPr>
                                  <w:rFonts w:cs="Times New Roman"/>
                                  <w:szCs w:val="24"/>
                                  <w:lang w:val="nb-NO"/>
                                </w:rPr>
                              </w:pPr>
                              <w:r w:rsidRPr="00510A4B">
                                <w:rPr>
                                  <w:rFonts w:cs="Times New Roman"/>
                                  <w:szCs w:val="24"/>
                                  <w:lang w:val="nb-NO"/>
                                </w:rPr>
                                <w:t>16:14</w:t>
                              </w:r>
                            </w:p>
                            <w:p w14:paraId="13BC49BD" w14:textId="3965896A" w:rsidR="00510A4B" w:rsidRDefault="00510A4B" w:rsidP="000A4B2E">
                              <w:pPr>
                                <w:jc w:val="center"/>
                                <w:rPr>
                                  <w:rFonts w:cs="Times New Roman"/>
                                  <w:szCs w:val="24"/>
                                  <w:lang w:val="nb-NO"/>
                                </w:rPr>
                              </w:pPr>
                            </w:p>
                            <w:p w14:paraId="0755725D" w14:textId="77777777" w:rsidR="00510A4B" w:rsidRDefault="00510A4B" w:rsidP="000A4B2E">
                              <w:pPr>
                                <w:jc w:val="center"/>
                                <w:rPr>
                                  <w:rFonts w:cs="Times New Roman"/>
                                  <w:szCs w:val="24"/>
                                  <w:lang w:val="nb-NO"/>
                                </w:rPr>
                              </w:pPr>
                            </w:p>
                            <w:p w14:paraId="5FF690F0" w14:textId="77777777" w:rsidR="00017D5D" w:rsidRDefault="00017D5D" w:rsidP="000A4B2E">
                              <w:pPr>
                                <w:jc w:val="center"/>
                                <w:rPr>
                                  <w:rFonts w:cs="Times New Roman"/>
                                  <w:szCs w:val="24"/>
                                  <w:lang w:val="nb-NO"/>
                                </w:rPr>
                              </w:pPr>
                            </w:p>
                            <w:p w14:paraId="11232813" w14:textId="77777777" w:rsidR="00017D5D" w:rsidRDefault="00017D5D" w:rsidP="000A4B2E">
                              <w:pPr>
                                <w:jc w:val="center"/>
                                <w:rPr>
                                  <w:rFonts w:cs="Times New Roman"/>
                                  <w:szCs w:val="24"/>
                                  <w:lang w:val="nb-NO"/>
                                </w:rPr>
                              </w:pPr>
                            </w:p>
                            <w:p w14:paraId="0CC50F10" w14:textId="77777777" w:rsidR="00017D5D" w:rsidRPr="001D732B" w:rsidRDefault="00017D5D" w:rsidP="000A4B2E">
                              <w:pPr>
                                <w:pStyle w:val="Footer"/>
                                <w:jc w:val="center"/>
                                <w:rPr>
                                  <w:rFonts w:cs="Times New Roman"/>
                                  <w:color w:val="808080" w:themeColor="background1" w:themeShade="80"/>
                                  <w:szCs w:val="24"/>
                                  <w:lang w:val="nb-NO"/>
                                </w:rPr>
                              </w:pPr>
                            </w:p>
                            <w:p w14:paraId="7EDF8817" w14:textId="5AFD8DCE" w:rsidR="00017D5D" w:rsidRPr="001D732B" w:rsidRDefault="00017D5D"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3F68A6">
                                <w:rPr>
                                  <w:rFonts w:cs="Times New Roman"/>
                                  <w:caps/>
                                  <w:noProof/>
                                  <w:color w:val="808080" w:themeColor="background1" w:themeShade="80"/>
                                  <w:szCs w:val="24"/>
                                </w:rPr>
                                <w:t>8.01.2024</w:t>
                              </w:r>
                              <w:r w:rsidRPr="009F3A8C">
                                <w:rPr>
                                  <w:rFonts w:cs="Times New Roman"/>
                                  <w:caps/>
                                  <w:color w:val="808080" w:themeColor="background1" w:themeShade="80"/>
                                  <w:szCs w:val="24"/>
                                </w:rPr>
                                <w:fldChar w:fldCharType="end"/>
                              </w:r>
                            </w:p>
                            <w:p w14:paraId="6074CBCC" w14:textId="77777777" w:rsidR="00017D5D" w:rsidRPr="009F3A8C" w:rsidRDefault="00017D5D" w:rsidP="00D60C5A">
                              <w:pPr>
                                <w:jc w:val="center"/>
                                <w:rPr>
                                  <w:rFonts w:cs="Times New Roman"/>
                                  <w:szCs w:val="24"/>
                                  <w:lang w:val="nb-NO"/>
                                </w:rPr>
                              </w:pPr>
                            </w:p>
                            <w:p w14:paraId="7BBB2B3F" w14:textId="77777777" w:rsidR="00017D5D" w:rsidRPr="009F3A8C" w:rsidRDefault="00017D5D" w:rsidP="00D60C5A">
                              <w:pPr>
                                <w:jc w:val="center"/>
                                <w:rPr>
                                  <w:rFonts w:cs="Times New Roman"/>
                                  <w:szCs w:val="24"/>
                                  <w:lang w:val="nb-NO"/>
                                </w:rPr>
                              </w:pPr>
                            </w:p>
                            <w:p w14:paraId="5676FD6E" w14:textId="77777777" w:rsidR="00017D5D" w:rsidRPr="001D732B" w:rsidRDefault="00017D5D"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48FBC120" wp14:editId="7D2CBFB0">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3A93DA1"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38C2C5B0" wp14:editId="2326C96E">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51E2EAE6" w14:textId="58E9318F" w:rsidR="00017D5D" w:rsidRPr="00E12F24" w:rsidRDefault="00F438D8" w:rsidP="00E12F24">
                                <w:pPr>
                                  <w:jc w:val="center"/>
                                  <w:rPr>
                                    <w:rFonts w:cs="Times New Roman"/>
                                    <w:color w:val="444440"/>
                                    <w:spacing w:val="81"/>
                                    <w:kern w:val="24"/>
                                    <w:sz w:val="20"/>
                                    <w:szCs w:val="20"/>
                                    <w:lang w:val="nb-NO"/>
                                  </w:rPr>
                                </w:pPr>
                                <w:r w:rsidRPr="00F438D8">
                                  <w:rPr>
                                    <w:rFonts w:cs="Times New Roman"/>
                                    <w:szCs w:val="24"/>
                                    <w:lang w:val="nb-NO"/>
                                  </w:rPr>
                                  <w:t>Svare på spørsmål og ordne opp i problemer</w:t>
                                </w:r>
                              </w:p>
                            </w:txbxContent>
                          </wps:txbx>
                          <wps:bodyPr wrap="square" lIns="0" tIns="0" rIns="0" bIns="0" rtlCol="0" anchor="t">
                            <a:noAutofit/>
                          </wps:bodyPr>
                        </wps:wsp>
                      </a:graphicData>
                    </a:graphic>
                    <wp14:sizeRelH relativeFrom="margin">
                      <wp14:pctWidth>0</wp14:pctWidth>
                    </wp14:sizeRelH>
                  </wp:anchor>
                </w:drawing>
              </mc:Choice>
              <mc:Fallback>
                <w:pict>
                  <v:shape w14:anchorId="38C2C5B0"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51E2EAE6" w14:textId="58E9318F" w:rsidR="00017D5D" w:rsidRPr="00E12F24" w:rsidRDefault="00F438D8" w:rsidP="00E12F24">
                          <w:pPr>
                            <w:jc w:val="center"/>
                            <w:rPr>
                              <w:rFonts w:cs="Times New Roman"/>
                              <w:color w:val="444440"/>
                              <w:spacing w:val="81"/>
                              <w:kern w:val="24"/>
                              <w:sz w:val="20"/>
                              <w:szCs w:val="20"/>
                              <w:lang w:val="nb-NO"/>
                            </w:rPr>
                          </w:pPr>
                          <w:r w:rsidRPr="00F438D8">
                            <w:rPr>
                              <w:rFonts w:cs="Times New Roman"/>
                              <w:szCs w:val="24"/>
                              <w:lang w:val="nb-NO"/>
                            </w:rPr>
                            <w:t>Svare på spørsmål og ordne opp i problemer</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20A484B" wp14:editId="7F843C16">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32587116"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0F0205D7" wp14:editId="5BA6C7AB">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6988D800" w14:textId="77777777" w:rsidR="00017D5D" w:rsidRPr="00D60C5A" w:rsidRDefault="00017D5D"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0F0205D7"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6988D800" w14:textId="77777777" w:rsidR="00017D5D" w:rsidRPr="00D60C5A" w:rsidRDefault="00017D5D"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2846DEAA" wp14:editId="41D8D6AE">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4BBEDE" w14:textId="0BB90E33" w:rsidR="00017D5D" w:rsidRDefault="00017D5D">
          <w:pPr>
            <w:spacing w:line="259" w:lineRule="auto"/>
            <w:rPr>
              <w:lang w:val="nb-NO"/>
            </w:rPr>
          </w:pPr>
          <w:r>
            <w:rPr>
              <w:lang w:val="nb-NO"/>
            </w:rPr>
            <w:br w:type="page"/>
          </w:r>
        </w:p>
      </w:sdtContent>
    </w:sdt>
    <w:p w14:paraId="5763F170" w14:textId="77777777" w:rsidR="00B65392" w:rsidRDefault="00B65392" w:rsidP="00B65392">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30323C1E" w14:textId="77777777" w:rsidR="00B65392" w:rsidRPr="00BF770A" w:rsidRDefault="00B65392" w:rsidP="00B65392">
      <w:pPr>
        <w:rPr>
          <w:lang w:val="nb-NO"/>
        </w:rPr>
      </w:pPr>
    </w:p>
    <w:p w14:paraId="15B61720" w14:textId="316A6430" w:rsidR="00713E15" w:rsidRDefault="00690124">
      <w:pPr>
        <w:pStyle w:val="TOC1"/>
        <w:tabs>
          <w:tab w:val="right" w:leader="dot" w:pos="9016"/>
        </w:tabs>
        <w:rPr>
          <w:rFonts w:asciiTheme="minorHAnsi" w:hAnsiTheme="minorHAnsi"/>
          <w:noProof/>
          <w:kern w:val="2"/>
          <w:sz w:val="22"/>
          <w14:ligatures w14:val="standardContextual"/>
        </w:rPr>
      </w:pPr>
      <w:r>
        <w:rPr>
          <w:lang w:val="nb-NO"/>
        </w:rPr>
        <w:fldChar w:fldCharType="begin"/>
      </w:r>
      <w:r>
        <w:rPr>
          <w:lang w:val="nb-NO"/>
        </w:rPr>
        <w:instrText xml:space="preserve"> TOC \o "1-3" \h \z \u </w:instrText>
      </w:r>
      <w:r>
        <w:rPr>
          <w:lang w:val="nb-NO"/>
        </w:rPr>
        <w:fldChar w:fldCharType="separate"/>
      </w:r>
      <w:hyperlink w:anchor="_Toc155624672" w:history="1">
        <w:r w:rsidR="00713E15" w:rsidRPr="001B2FC6">
          <w:rPr>
            <w:rStyle w:val="Hyperlink"/>
            <w:noProof/>
            <w:lang w:val="nb-NO"/>
          </w:rPr>
          <w:t>Innledning</w:t>
        </w:r>
        <w:r w:rsidR="00713E15">
          <w:rPr>
            <w:noProof/>
            <w:webHidden/>
          </w:rPr>
          <w:tab/>
        </w:r>
        <w:r w:rsidR="00713E15">
          <w:rPr>
            <w:noProof/>
            <w:webHidden/>
          </w:rPr>
          <w:fldChar w:fldCharType="begin"/>
        </w:r>
        <w:r w:rsidR="00713E15">
          <w:rPr>
            <w:noProof/>
            <w:webHidden/>
          </w:rPr>
          <w:instrText xml:space="preserve"> PAGEREF _Toc155624672 \h </w:instrText>
        </w:r>
        <w:r w:rsidR="00713E15">
          <w:rPr>
            <w:noProof/>
            <w:webHidden/>
          </w:rPr>
        </w:r>
        <w:r w:rsidR="00713E15">
          <w:rPr>
            <w:noProof/>
            <w:webHidden/>
          </w:rPr>
          <w:fldChar w:fldCharType="separate"/>
        </w:r>
        <w:r w:rsidR="00713E15">
          <w:rPr>
            <w:noProof/>
            <w:webHidden/>
          </w:rPr>
          <w:t>5</w:t>
        </w:r>
        <w:r w:rsidR="00713E15">
          <w:rPr>
            <w:noProof/>
            <w:webHidden/>
          </w:rPr>
          <w:fldChar w:fldCharType="end"/>
        </w:r>
      </w:hyperlink>
    </w:p>
    <w:p w14:paraId="05A1E771" w14:textId="5C58BC23" w:rsidR="00713E15" w:rsidRDefault="00713E15">
      <w:pPr>
        <w:pStyle w:val="TOC2"/>
        <w:tabs>
          <w:tab w:val="right" w:leader="dot" w:pos="9016"/>
        </w:tabs>
        <w:rPr>
          <w:rFonts w:asciiTheme="minorHAnsi" w:hAnsiTheme="minorHAnsi"/>
          <w:noProof/>
          <w:kern w:val="2"/>
          <w:sz w:val="22"/>
          <w14:ligatures w14:val="standardContextual"/>
        </w:rPr>
      </w:pPr>
      <w:hyperlink w:anchor="_Toc155624673" w:history="1">
        <w:r w:rsidRPr="001B2FC6">
          <w:rPr>
            <w:rStyle w:val="Hyperlink"/>
            <w:noProof/>
            <w:lang w:val="nb-NO"/>
          </w:rPr>
          <w:t>1 Korinterbrev - Når kirka blir verdslig</w:t>
        </w:r>
        <w:r>
          <w:rPr>
            <w:noProof/>
            <w:webHidden/>
          </w:rPr>
          <w:tab/>
        </w:r>
        <w:r>
          <w:rPr>
            <w:noProof/>
            <w:webHidden/>
          </w:rPr>
          <w:fldChar w:fldCharType="begin"/>
        </w:r>
        <w:r>
          <w:rPr>
            <w:noProof/>
            <w:webHidden/>
          </w:rPr>
          <w:instrText xml:space="preserve"> PAGEREF _Toc155624673 \h </w:instrText>
        </w:r>
        <w:r>
          <w:rPr>
            <w:noProof/>
            <w:webHidden/>
          </w:rPr>
        </w:r>
        <w:r>
          <w:rPr>
            <w:noProof/>
            <w:webHidden/>
          </w:rPr>
          <w:fldChar w:fldCharType="separate"/>
        </w:r>
        <w:r>
          <w:rPr>
            <w:noProof/>
            <w:webHidden/>
          </w:rPr>
          <w:t>5</w:t>
        </w:r>
        <w:r>
          <w:rPr>
            <w:noProof/>
            <w:webHidden/>
          </w:rPr>
          <w:fldChar w:fldCharType="end"/>
        </w:r>
      </w:hyperlink>
    </w:p>
    <w:p w14:paraId="2F389219" w14:textId="297904E7" w:rsidR="00713E15" w:rsidRDefault="00713E15">
      <w:pPr>
        <w:pStyle w:val="TOC2"/>
        <w:tabs>
          <w:tab w:val="right" w:leader="dot" w:pos="9016"/>
        </w:tabs>
        <w:rPr>
          <w:rFonts w:asciiTheme="minorHAnsi" w:hAnsiTheme="minorHAnsi"/>
          <w:noProof/>
          <w:kern w:val="2"/>
          <w:sz w:val="22"/>
          <w14:ligatures w14:val="standardContextual"/>
        </w:rPr>
      </w:pPr>
      <w:hyperlink w:anchor="_Toc155624674" w:history="1">
        <w:r w:rsidRPr="001B2FC6">
          <w:rPr>
            <w:rStyle w:val="Hyperlink"/>
            <w:noProof/>
            <w:lang w:val="nb-NO"/>
          </w:rPr>
          <w:t>Korint</w:t>
        </w:r>
        <w:r>
          <w:rPr>
            <w:noProof/>
            <w:webHidden/>
          </w:rPr>
          <w:tab/>
        </w:r>
        <w:r>
          <w:rPr>
            <w:noProof/>
            <w:webHidden/>
          </w:rPr>
          <w:fldChar w:fldCharType="begin"/>
        </w:r>
        <w:r>
          <w:rPr>
            <w:noProof/>
            <w:webHidden/>
          </w:rPr>
          <w:instrText xml:space="preserve"> PAGEREF _Toc155624674 \h </w:instrText>
        </w:r>
        <w:r>
          <w:rPr>
            <w:noProof/>
            <w:webHidden/>
          </w:rPr>
        </w:r>
        <w:r>
          <w:rPr>
            <w:noProof/>
            <w:webHidden/>
          </w:rPr>
          <w:fldChar w:fldCharType="separate"/>
        </w:r>
        <w:r>
          <w:rPr>
            <w:noProof/>
            <w:webHidden/>
          </w:rPr>
          <w:t>6</w:t>
        </w:r>
        <w:r>
          <w:rPr>
            <w:noProof/>
            <w:webHidden/>
          </w:rPr>
          <w:fldChar w:fldCharType="end"/>
        </w:r>
      </w:hyperlink>
    </w:p>
    <w:p w14:paraId="28499DD4" w14:textId="630C65C9" w:rsidR="00713E15" w:rsidRDefault="00713E15">
      <w:pPr>
        <w:pStyle w:val="TOC2"/>
        <w:tabs>
          <w:tab w:val="right" w:leader="dot" w:pos="9016"/>
        </w:tabs>
        <w:rPr>
          <w:rFonts w:asciiTheme="minorHAnsi" w:hAnsiTheme="minorHAnsi"/>
          <w:noProof/>
          <w:kern w:val="2"/>
          <w:sz w:val="22"/>
          <w14:ligatures w14:val="standardContextual"/>
        </w:rPr>
      </w:pPr>
      <w:hyperlink w:anchor="_Toc155624675" w:history="1">
        <w:r w:rsidRPr="001B2FC6">
          <w:rPr>
            <w:rStyle w:val="Hyperlink"/>
            <w:noProof/>
            <w:lang w:val="nb-NO"/>
          </w:rPr>
          <w:t>Menigheten</w:t>
        </w:r>
        <w:r>
          <w:rPr>
            <w:noProof/>
            <w:webHidden/>
          </w:rPr>
          <w:tab/>
        </w:r>
        <w:r>
          <w:rPr>
            <w:noProof/>
            <w:webHidden/>
          </w:rPr>
          <w:fldChar w:fldCharType="begin"/>
        </w:r>
        <w:r>
          <w:rPr>
            <w:noProof/>
            <w:webHidden/>
          </w:rPr>
          <w:instrText xml:space="preserve"> PAGEREF _Toc155624675 \h </w:instrText>
        </w:r>
        <w:r>
          <w:rPr>
            <w:noProof/>
            <w:webHidden/>
          </w:rPr>
        </w:r>
        <w:r>
          <w:rPr>
            <w:noProof/>
            <w:webHidden/>
          </w:rPr>
          <w:fldChar w:fldCharType="separate"/>
        </w:r>
        <w:r>
          <w:rPr>
            <w:noProof/>
            <w:webHidden/>
          </w:rPr>
          <w:t>6</w:t>
        </w:r>
        <w:r>
          <w:rPr>
            <w:noProof/>
            <w:webHidden/>
          </w:rPr>
          <w:fldChar w:fldCharType="end"/>
        </w:r>
      </w:hyperlink>
    </w:p>
    <w:p w14:paraId="2B389234" w14:textId="119AB3C6" w:rsidR="00713E15" w:rsidRDefault="00713E15">
      <w:pPr>
        <w:pStyle w:val="TOC2"/>
        <w:tabs>
          <w:tab w:val="right" w:leader="dot" w:pos="9016"/>
        </w:tabs>
        <w:rPr>
          <w:rFonts w:asciiTheme="minorHAnsi" w:hAnsiTheme="minorHAnsi"/>
          <w:noProof/>
          <w:kern w:val="2"/>
          <w:sz w:val="22"/>
          <w14:ligatures w14:val="standardContextual"/>
        </w:rPr>
      </w:pPr>
      <w:hyperlink w:anchor="_Toc155624676" w:history="1">
        <w:r w:rsidRPr="001B2FC6">
          <w:rPr>
            <w:rStyle w:val="Hyperlink"/>
            <w:noProof/>
            <w:lang w:val="nb-NO"/>
          </w:rPr>
          <w:t>Datering</w:t>
        </w:r>
        <w:r>
          <w:rPr>
            <w:noProof/>
            <w:webHidden/>
          </w:rPr>
          <w:tab/>
        </w:r>
        <w:r>
          <w:rPr>
            <w:noProof/>
            <w:webHidden/>
          </w:rPr>
          <w:fldChar w:fldCharType="begin"/>
        </w:r>
        <w:r>
          <w:rPr>
            <w:noProof/>
            <w:webHidden/>
          </w:rPr>
          <w:instrText xml:space="preserve"> PAGEREF _Toc155624676 \h </w:instrText>
        </w:r>
        <w:r>
          <w:rPr>
            <w:noProof/>
            <w:webHidden/>
          </w:rPr>
        </w:r>
        <w:r>
          <w:rPr>
            <w:noProof/>
            <w:webHidden/>
          </w:rPr>
          <w:fldChar w:fldCharType="separate"/>
        </w:r>
        <w:r>
          <w:rPr>
            <w:noProof/>
            <w:webHidden/>
          </w:rPr>
          <w:t>6</w:t>
        </w:r>
        <w:r>
          <w:rPr>
            <w:noProof/>
            <w:webHidden/>
          </w:rPr>
          <w:fldChar w:fldCharType="end"/>
        </w:r>
      </w:hyperlink>
    </w:p>
    <w:p w14:paraId="344D939B" w14:textId="52200838" w:rsidR="00713E15" w:rsidRDefault="00713E15">
      <w:pPr>
        <w:pStyle w:val="TOC2"/>
        <w:tabs>
          <w:tab w:val="right" w:leader="dot" w:pos="9016"/>
        </w:tabs>
        <w:rPr>
          <w:rFonts w:asciiTheme="minorHAnsi" w:hAnsiTheme="minorHAnsi"/>
          <w:noProof/>
          <w:kern w:val="2"/>
          <w:sz w:val="22"/>
          <w14:ligatures w14:val="standardContextual"/>
        </w:rPr>
      </w:pPr>
      <w:hyperlink w:anchor="_Toc155624677" w:history="1">
        <w:r w:rsidRPr="001B2FC6">
          <w:rPr>
            <w:rStyle w:val="Hyperlink"/>
            <w:noProof/>
            <w:lang w:val="nb-NO"/>
          </w:rPr>
          <w:t>Struktur</w:t>
        </w:r>
        <w:r>
          <w:rPr>
            <w:noProof/>
            <w:webHidden/>
          </w:rPr>
          <w:tab/>
        </w:r>
        <w:r>
          <w:rPr>
            <w:noProof/>
            <w:webHidden/>
          </w:rPr>
          <w:fldChar w:fldCharType="begin"/>
        </w:r>
        <w:r>
          <w:rPr>
            <w:noProof/>
            <w:webHidden/>
          </w:rPr>
          <w:instrText xml:space="preserve"> PAGEREF _Toc155624677 \h </w:instrText>
        </w:r>
        <w:r>
          <w:rPr>
            <w:noProof/>
            <w:webHidden/>
          </w:rPr>
        </w:r>
        <w:r>
          <w:rPr>
            <w:noProof/>
            <w:webHidden/>
          </w:rPr>
          <w:fldChar w:fldCharType="separate"/>
        </w:r>
        <w:r>
          <w:rPr>
            <w:noProof/>
            <w:webHidden/>
          </w:rPr>
          <w:t>7</w:t>
        </w:r>
        <w:r>
          <w:rPr>
            <w:noProof/>
            <w:webHidden/>
          </w:rPr>
          <w:fldChar w:fldCharType="end"/>
        </w:r>
      </w:hyperlink>
    </w:p>
    <w:p w14:paraId="1F247C6C" w14:textId="2C21479A" w:rsidR="00713E15" w:rsidRDefault="00713E15">
      <w:pPr>
        <w:pStyle w:val="TOC1"/>
        <w:tabs>
          <w:tab w:val="right" w:leader="dot" w:pos="9016"/>
        </w:tabs>
        <w:rPr>
          <w:rFonts w:asciiTheme="minorHAnsi" w:hAnsiTheme="minorHAnsi"/>
          <w:noProof/>
          <w:kern w:val="2"/>
          <w:sz w:val="22"/>
          <w14:ligatures w14:val="standardContextual"/>
        </w:rPr>
      </w:pPr>
      <w:hyperlink w:anchor="_Toc155624678" w:history="1">
        <w:r w:rsidRPr="001B2FC6">
          <w:rPr>
            <w:rStyle w:val="Hyperlink"/>
            <w:noProof/>
            <w:lang w:val="nb-NO"/>
          </w:rPr>
          <w:t>Kap. 1-4: Splittelser</w:t>
        </w:r>
        <w:r>
          <w:rPr>
            <w:noProof/>
            <w:webHidden/>
          </w:rPr>
          <w:tab/>
        </w:r>
        <w:r>
          <w:rPr>
            <w:noProof/>
            <w:webHidden/>
          </w:rPr>
          <w:fldChar w:fldCharType="begin"/>
        </w:r>
        <w:r>
          <w:rPr>
            <w:noProof/>
            <w:webHidden/>
          </w:rPr>
          <w:instrText xml:space="preserve"> PAGEREF _Toc155624678 \h </w:instrText>
        </w:r>
        <w:r>
          <w:rPr>
            <w:noProof/>
            <w:webHidden/>
          </w:rPr>
        </w:r>
        <w:r>
          <w:rPr>
            <w:noProof/>
            <w:webHidden/>
          </w:rPr>
          <w:fldChar w:fldCharType="separate"/>
        </w:r>
        <w:r>
          <w:rPr>
            <w:noProof/>
            <w:webHidden/>
          </w:rPr>
          <w:t>8</w:t>
        </w:r>
        <w:r>
          <w:rPr>
            <w:noProof/>
            <w:webHidden/>
          </w:rPr>
          <w:fldChar w:fldCharType="end"/>
        </w:r>
      </w:hyperlink>
    </w:p>
    <w:p w14:paraId="55C61047" w14:textId="70B7F2C7" w:rsidR="00713E15" w:rsidRDefault="00713E15">
      <w:pPr>
        <w:pStyle w:val="TOC2"/>
        <w:tabs>
          <w:tab w:val="right" w:leader="dot" w:pos="9016"/>
        </w:tabs>
        <w:rPr>
          <w:rFonts w:asciiTheme="minorHAnsi" w:hAnsiTheme="minorHAnsi"/>
          <w:noProof/>
          <w:kern w:val="2"/>
          <w:sz w:val="22"/>
          <w14:ligatures w14:val="standardContextual"/>
        </w:rPr>
      </w:pPr>
      <w:hyperlink w:anchor="_Toc155624679" w:history="1">
        <w:r w:rsidRPr="001B2FC6">
          <w:rPr>
            <w:rStyle w:val="Hyperlink"/>
            <w:noProof/>
            <w:lang w:val="nb-NO"/>
          </w:rPr>
          <w:t>Åpning (1:4-9)</w:t>
        </w:r>
        <w:r>
          <w:rPr>
            <w:noProof/>
            <w:webHidden/>
          </w:rPr>
          <w:tab/>
        </w:r>
        <w:r>
          <w:rPr>
            <w:noProof/>
            <w:webHidden/>
          </w:rPr>
          <w:fldChar w:fldCharType="begin"/>
        </w:r>
        <w:r>
          <w:rPr>
            <w:noProof/>
            <w:webHidden/>
          </w:rPr>
          <w:instrText xml:space="preserve"> PAGEREF _Toc155624679 \h </w:instrText>
        </w:r>
        <w:r>
          <w:rPr>
            <w:noProof/>
            <w:webHidden/>
          </w:rPr>
        </w:r>
        <w:r>
          <w:rPr>
            <w:noProof/>
            <w:webHidden/>
          </w:rPr>
          <w:fldChar w:fldCharType="separate"/>
        </w:r>
        <w:r>
          <w:rPr>
            <w:noProof/>
            <w:webHidden/>
          </w:rPr>
          <w:t>8</w:t>
        </w:r>
        <w:r>
          <w:rPr>
            <w:noProof/>
            <w:webHidden/>
          </w:rPr>
          <w:fldChar w:fldCharType="end"/>
        </w:r>
      </w:hyperlink>
    </w:p>
    <w:p w14:paraId="2A6B53DA" w14:textId="2AF5DBC3" w:rsidR="00713E15" w:rsidRDefault="00713E15">
      <w:pPr>
        <w:pStyle w:val="TOC2"/>
        <w:tabs>
          <w:tab w:val="right" w:leader="dot" w:pos="9016"/>
        </w:tabs>
        <w:rPr>
          <w:rFonts w:asciiTheme="minorHAnsi" w:hAnsiTheme="minorHAnsi"/>
          <w:noProof/>
          <w:kern w:val="2"/>
          <w:sz w:val="22"/>
          <w14:ligatures w14:val="standardContextual"/>
        </w:rPr>
      </w:pPr>
      <w:hyperlink w:anchor="_Toc155624680" w:history="1">
        <w:r w:rsidRPr="001B2FC6">
          <w:rPr>
            <w:rStyle w:val="Hyperlink"/>
            <w:noProof/>
            <w:lang w:val="nb-NO"/>
          </w:rPr>
          <w:t>“En snublestein for jøder og dårskap for hedninger”</w:t>
        </w:r>
        <w:r>
          <w:rPr>
            <w:noProof/>
            <w:webHidden/>
          </w:rPr>
          <w:tab/>
        </w:r>
        <w:r>
          <w:rPr>
            <w:noProof/>
            <w:webHidden/>
          </w:rPr>
          <w:fldChar w:fldCharType="begin"/>
        </w:r>
        <w:r>
          <w:rPr>
            <w:noProof/>
            <w:webHidden/>
          </w:rPr>
          <w:instrText xml:space="preserve"> PAGEREF _Toc155624680 \h </w:instrText>
        </w:r>
        <w:r>
          <w:rPr>
            <w:noProof/>
            <w:webHidden/>
          </w:rPr>
        </w:r>
        <w:r>
          <w:rPr>
            <w:noProof/>
            <w:webHidden/>
          </w:rPr>
          <w:fldChar w:fldCharType="separate"/>
        </w:r>
        <w:r>
          <w:rPr>
            <w:noProof/>
            <w:webHidden/>
          </w:rPr>
          <w:t>9</w:t>
        </w:r>
        <w:r>
          <w:rPr>
            <w:noProof/>
            <w:webHidden/>
          </w:rPr>
          <w:fldChar w:fldCharType="end"/>
        </w:r>
      </w:hyperlink>
    </w:p>
    <w:p w14:paraId="727CA6C9" w14:textId="1A80CD03" w:rsidR="00713E15" w:rsidRDefault="00713E15">
      <w:pPr>
        <w:pStyle w:val="TOC2"/>
        <w:tabs>
          <w:tab w:val="right" w:leader="dot" w:pos="9016"/>
        </w:tabs>
        <w:rPr>
          <w:rFonts w:asciiTheme="minorHAnsi" w:hAnsiTheme="minorHAnsi"/>
          <w:noProof/>
          <w:kern w:val="2"/>
          <w:sz w:val="22"/>
          <w14:ligatures w14:val="standardContextual"/>
        </w:rPr>
      </w:pPr>
      <w:hyperlink w:anchor="_Toc155624681" w:history="1">
        <w:r w:rsidRPr="001B2FC6">
          <w:rPr>
            <w:rStyle w:val="Hyperlink"/>
            <w:noProof/>
            <w:lang w:val="nb-NO"/>
          </w:rPr>
          <w:t>Guds “dårskap” og verdens “visdom” (1:17-31)</w:t>
        </w:r>
        <w:r>
          <w:rPr>
            <w:noProof/>
            <w:webHidden/>
          </w:rPr>
          <w:tab/>
        </w:r>
        <w:r>
          <w:rPr>
            <w:noProof/>
            <w:webHidden/>
          </w:rPr>
          <w:fldChar w:fldCharType="begin"/>
        </w:r>
        <w:r>
          <w:rPr>
            <w:noProof/>
            <w:webHidden/>
          </w:rPr>
          <w:instrText xml:space="preserve"> PAGEREF _Toc155624681 \h </w:instrText>
        </w:r>
        <w:r>
          <w:rPr>
            <w:noProof/>
            <w:webHidden/>
          </w:rPr>
        </w:r>
        <w:r>
          <w:rPr>
            <w:noProof/>
            <w:webHidden/>
          </w:rPr>
          <w:fldChar w:fldCharType="separate"/>
        </w:r>
        <w:r>
          <w:rPr>
            <w:noProof/>
            <w:webHidden/>
          </w:rPr>
          <w:t>9</w:t>
        </w:r>
        <w:r>
          <w:rPr>
            <w:noProof/>
            <w:webHidden/>
          </w:rPr>
          <w:fldChar w:fldCharType="end"/>
        </w:r>
      </w:hyperlink>
    </w:p>
    <w:p w14:paraId="33176FFF" w14:textId="0ED22058" w:rsidR="00713E15" w:rsidRDefault="00713E15">
      <w:pPr>
        <w:pStyle w:val="TOC3"/>
        <w:tabs>
          <w:tab w:val="right" w:leader="dot" w:pos="9016"/>
        </w:tabs>
        <w:rPr>
          <w:rFonts w:asciiTheme="minorHAnsi" w:hAnsiTheme="minorHAnsi"/>
          <w:noProof/>
          <w:kern w:val="2"/>
          <w:sz w:val="22"/>
          <w14:ligatures w14:val="standardContextual"/>
        </w:rPr>
      </w:pPr>
      <w:hyperlink w:anchor="_Toc155624682" w:history="1">
        <w:r w:rsidRPr="001B2FC6">
          <w:rPr>
            <w:rStyle w:val="Hyperlink"/>
            <w:noProof/>
            <w:lang w:val="nb-NO"/>
          </w:rPr>
          <w:t>Anvendelse (1:17-31)</w:t>
        </w:r>
        <w:r>
          <w:rPr>
            <w:noProof/>
            <w:webHidden/>
          </w:rPr>
          <w:tab/>
        </w:r>
        <w:r>
          <w:rPr>
            <w:noProof/>
            <w:webHidden/>
          </w:rPr>
          <w:fldChar w:fldCharType="begin"/>
        </w:r>
        <w:r>
          <w:rPr>
            <w:noProof/>
            <w:webHidden/>
          </w:rPr>
          <w:instrText xml:space="preserve"> PAGEREF _Toc155624682 \h </w:instrText>
        </w:r>
        <w:r>
          <w:rPr>
            <w:noProof/>
            <w:webHidden/>
          </w:rPr>
        </w:r>
        <w:r>
          <w:rPr>
            <w:noProof/>
            <w:webHidden/>
          </w:rPr>
          <w:fldChar w:fldCharType="separate"/>
        </w:r>
        <w:r>
          <w:rPr>
            <w:noProof/>
            <w:webHidden/>
          </w:rPr>
          <w:t>12</w:t>
        </w:r>
        <w:r>
          <w:rPr>
            <w:noProof/>
            <w:webHidden/>
          </w:rPr>
          <w:fldChar w:fldCharType="end"/>
        </w:r>
      </w:hyperlink>
    </w:p>
    <w:p w14:paraId="25305099" w14:textId="67A17261" w:rsidR="00713E15" w:rsidRDefault="00713E15">
      <w:pPr>
        <w:pStyle w:val="TOC2"/>
        <w:tabs>
          <w:tab w:val="right" w:leader="dot" w:pos="9016"/>
        </w:tabs>
        <w:rPr>
          <w:rFonts w:asciiTheme="minorHAnsi" w:hAnsiTheme="minorHAnsi"/>
          <w:noProof/>
          <w:kern w:val="2"/>
          <w:sz w:val="22"/>
          <w14:ligatures w14:val="standardContextual"/>
        </w:rPr>
      </w:pPr>
      <w:hyperlink w:anchor="_Toc155624683" w:history="1">
        <w:r w:rsidRPr="001B2FC6">
          <w:rPr>
            <w:rStyle w:val="Hyperlink"/>
            <w:noProof/>
            <w:lang w:val="nb-NO"/>
          </w:rPr>
          <w:t>Paulus’ talestrategi (2:1-5)</w:t>
        </w:r>
        <w:r>
          <w:rPr>
            <w:noProof/>
            <w:webHidden/>
          </w:rPr>
          <w:tab/>
        </w:r>
        <w:r>
          <w:rPr>
            <w:noProof/>
            <w:webHidden/>
          </w:rPr>
          <w:fldChar w:fldCharType="begin"/>
        </w:r>
        <w:r>
          <w:rPr>
            <w:noProof/>
            <w:webHidden/>
          </w:rPr>
          <w:instrText xml:space="preserve"> PAGEREF _Toc155624683 \h </w:instrText>
        </w:r>
        <w:r>
          <w:rPr>
            <w:noProof/>
            <w:webHidden/>
          </w:rPr>
        </w:r>
        <w:r>
          <w:rPr>
            <w:noProof/>
            <w:webHidden/>
          </w:rPr>
          <w:fldChar w:fldCharType="separate"/>
        </w:r>
        <w:r>
          <w:rPr>
            <w:noProof/>
            <w:webHidden/>
          </w:rPr>
          <w:t>12</w:t>
        </w:r>
        <w:r>
          <w:rPr>
            <w:noProof/>
            <w:webHidden/>
          </w:rPr>
          <w:fldChar w:fldCharType="end"/>
        </w:r>
      </w:hyperlink>
    </w:p>
    <w:p w14:paraId="4990B195" w14:textId="22120D6D" w:rsidR="00713E15" w:rsidRDefault="00713E15">
      <w:pPr>
        <w:pStyle w:val="TOC2"/>
        <w:tabs>
          <w:tab w:val="right" w:leader="dot" w:pos="9016"/>
        </w:tabs>
        <w:rPr>
          <w:rFonts w:asciiTheme="minorHAnsi" w:hAnsiTheme="minorHAnsi"/>
          <w:noProof/>
          <w:kern w:val="2"/>
          <w:sz w:val="22"/>
          <w14:ligatures w14:val="standardContextual"/>
        </w:rPr>
      </w:pPr>
      <w:hyperlink w:anchor="_Toc155624684" w:history="1">
        <w:r w:rsidRPr="001B2FC6">
          <w:rPr>
            <w:rStyle w:val="Hyperlink"/>
            <w:noProof/>
            <w:lang w:val="nb-NO"/>
          </w:rPr>
          <w:t>En visdom for de modne (2:6-16)</w:t>
        </w:r>
        <w:r>
          <w:rPr>
            <w:noProof/>
            <w:webHidden/>
          </w:rPr>
          <w:tab/>
        </w:r>
        <w:r>
          <w:rPr>
            <w:noProof/>
            <w:webHidden/>
          </w:rPr>
          <w:fldChar w:fldCharType="begin"/>
        </w:r>
        <w:r>
          <w:rPr>
            <w:noProof/>
            <w:webHidden/>
          </w:rPr>
          <w:instrText xml:space="preserve"> PAGEREF _Toc155624684 \h </w:instrText>
        </w:r>
        <w:r>
          <w:rPr>
            <w:noProof/>
            <w:webHidden/>
          </w:rPr>
        </w:r>
        <w:r>
          <w:rPr>
            <w:noProof/>
            <w:webHidden/>
          </w:rPr>
          <w:fldChar w:fldCharType="separate"/>
        </w:r>
        <w:r>
          <w:rPr>
            <w:noProof/>
            <w:webHidden/>
          </w:rPr>
          <w:t>12</w:t>
        </w:r>
        <w:r>
          <w:rPr>
            <w:noProof/>
            <w:webHidden/>
          </w:rPr>
          <w:fldChar w:fldCharType="end"/>
        </w:r>
      </w:hyperlink>
    </w:p>
    <w:p w14:paraId="4EF97D37" w14:textId="42A36EF7" w:rsidR="00713E15" w:rsidRDefault="00713E15">
      <w:pPr>
        <w:pStyle w:val="TOC2"/>
        <w:tabs>
          <w:tab w:val="right" w:leader="dot" w:pos="9016"/>
        </w:tabs>
        <w:rPr>
          <w:rFonts w:asciiTheme="minorHAnsi" w:hAnsiTheme="minorHAnsi"/>
          <w:noProof/>
          <w:kern w:val="2"/>
          <w:sz w:val="22"/>
          <w14:ligatures w14:val="standardContextual"/>
        </w:rPr>
      </w:pPr>
      <w:hyperlink w:anchor="_Toc155624685" w:history="1">
        <w:r w:rsidRPr="001B2FC6">
          <w:rPr>
            <w:rStyle w:val="Hyperlink"/>
            <w:noProof/>
            <w:lang w:val="nb-NO"/>
          </w:rPr>
          <w:t>“Forutsetningsbasert” trosforsvar"</w:t>
        </w:r>
        <w:r>
          <w:rPr>
            <w:noProof/>
            <w:webHidden/>
          </w:rPr>
          <w:tab/>
        </w:r>
        <w:r>
          <w:rPr>
            <w:noProof/>
            <w:webHidden/>
          </w:rPr>
          <w:fldChar w:fldCharType="begin"/>
        </w:r>
        <w:r>
          <w:rPr>
            <w:noProof/>
            <w:webHidden/>
          </w:rPr>
          <w:instrText xml:space="preserve"> PAGEREF _Toc155624685 \h </w:instrText>
        </w:r>
        <w:r>
          <w:rPr>
            <w:noProof/>
            <w:webHidden/>
          </w:rPr>
        </w:r>
        <w:r>
          <w:rPr>
            <w:noProof/>
            <w:webHidden/>
          </w:rPr>
          <w:fldChar w:fldCharType="separate"/>
        </w:r>
        <w:r>
          <w:rPr>
            <w:noProof/>
            <w:webHidden/>
          </w:rPr>
          <w:t>13</w:t>
        </w:r>
        <w:r>
          <w:rPr>
            <w:noProof/>
            <w:webHidden/>
          </w:rPr>
          <w:fldChar w:fldCharType="end"/>
        </w:r>
      </w:hyperlink>
    </w:p>
    <w:p w14:paraId="544589E3" w14:textId="6D1FBA51" w:rsidR="00713E15" w:rsidRDefault="00713E15">
      <w:pPr>
        <w:pStyle w:val="TOC2"/>
        <w:tabs>
          <w:tab w:val="right" w:leader="dot" w:pos="9016"/>
        </w:tabs>
        <w:rPr>
          <w:rFonts w:asciiTheme="minorHAnsi" w:hAnsiTheme="minorHAnsi"/>
          <w:noProof/>
          <w:kern w:val="2"/>
          <w:sz w:val="22"/>
          <w14:ligatures w14:val="standardContextual"/>
        </w:rPr>
      </w:pPr>
      <w:hyperlink w:anchor="_Toc155624686" w:history="1">
        <w:r w:rsidRPr="001B2FC6">
          <w:rPr>
            <w:rStyle w:val="Hyperlink"/>
            <w:noProof/>
            <w:lang w:val="nb-NO"/>
          </w:rPr>
          <w:t>Bevisbasert trosforsvar</w:t>
        </w:r>
        <w:r>
          <w:rPr>
            <w:noProof/>
            <w:webHidden/>
          </w:rPr>
          <w:tab/>
        </w:r>
        <w:r>
          <w:rPr>
            <w:noProof/>
            <w:webHidden/>
          </w:rPr>
          <w:fldChar w:fldCharType="begin"/>
        </w:r>
        <w:r>
          <w:rPr>
            <w:noProof/>
            <w:webHidden/>
          </w:rPr>
          <w:instrText xml:space="preserve"> PAGEREF _Toc155624686 \h </w:instrText>
        </w:r>
        <w:r>
          <w:rPr>
            <w:noProof/>
            <w:webHidden/>
          </w:rPr>
        </w:r>
        <w:r>
          <w:rPr>
            <w:noProof/>
            <w:webHidden/>
          </w:rPr>
          <w:fldChar w:fldCharType="separate"/>
        </w:r>
        <w:r>
          <w:rPr>
            <w:noProof/>
            <w:webHidden/>
          </w:rPr>
          <w:t>13</w:t>
        </w:r>
        <w:r>
          <w:rPr>
            <w:noProof/>
            <w:webHidden/>
          </w:rPr>
          <w:fldChar w:fldCharType="end"/>
        </w:r>
      </w:hyperlink>
    </w:p>
    <w:p w14:paraId="0AC79A51" w14:textId="5C158F22" w:rsidR="00713E15" w:rsidRDefault="00713E15">
      <w:pPr>
        <w:pStyle w:val="TOC2"/>
        <w:tabs>
          <w:tab w:val="right" w:leader="dot" w:pos="9016"/>
        </w:tabs>
        <w:rPr>
          <w:rFonts w:asciiTheme="minorHAnsi" w:hAnsiTheme="minorHAnsi"/>
          <w:noProof/>
          <w:kern w:val="2"/>
          <w:sz w:val="22"/>
          <w14:ligatures w14:val="standardContextual"/>
        </w:rPr>
      </w:pPr>
      <w:hyperlink w:anchor="_Toc155624687" w:history="1">
        <w:r w:rsidRPr="001B2FC6">
          <w:rPr>
            <w:rStyle w:val="Hyperlink"/>
            <w:noProof/>
            <w:lang w:val="nb-NO"/>
          </w:rPr>
          <w:t>To bilder: Guds åker (3:1-9) og Guds bygning (3:10-23)</w:t>
        </w:r>
        <w:r>
          <w:rPr>
            <w:noProof/>
            <w:webHidden/>
          </w:rPr>
          <w:tab/>
        </w:r>
        <w:r>
          <w:rPr>
            <w:noProof/>
            <w:webHidden/>
          </w:rPr>
          <w:fldChar w:fldCharType="begin"/>
        </w:r>
        <w:r>
          <w:rPr>
            <w:noProof/>
            <w:webHidden/>
          </w:rPr>
          <w:instrText xml:space="preserve"> PAGEREF _Toc155624687 \h </w:instrText>
        </w:r>
        <w:r>
          <w:rPr>
            <w:noProof/>
            <w:webHidden/>
          </w:rPr>
        </w:r>
        <w:r>
          <w:rPr>
            <w:noProof/>
            <w:webHidden/>
          </w:rPr>
          <w:fldChar w:fldCharType="separate"/>
        </w:r>
        <w:r>
          <w:rPr>
            <w:noProof/>
            <w:webHidden/>
          </w:rPr>
          <w:t>14</w:t>
        </w:r>
        <w:r>
          <w:rPr>
            <w:noProof/>
            <w:webHidden/>
          </w:rPr>
          <w:fldChar w:fldCharType="end"/>
        </w:r>
      </w:hyperlink>
    </w:p>
    <w:p w14:paraId="2677C887" w14:textId="57CE61AE" w:rsidR="00713E15" w:rsidRDefault="00713E15">
      <w:pPr>
        <w:pStyle w:val="TOC2"/>
        <w:tabs>
          <w:tab w:val="right" w:leader="dot" w:pos="9016"/>
        </w:tabs>
        <w:rPr>
          <w:rFonts w:asciiTheme="minorHAnsi" w:hAnsiTheme="minorHAnsi"/>
          <w:noProof/>
          <w:kern w:val="2"/>
          <w:sz w:val="22"/>
          <w14:ligatures w14:val="standardContextual"/>
        </w:rPr>
      </w:pPr>
      <w:hyperlink w:anchor="_Toc155624688" w:history="1">
        <w:r w:rsidRPr="001B2FC6">
          <w:rPr>
            <w:rStyle w:val="Hyperlink"/>
            <w:noProof/>
            <w:lang w:val="nb-NO"/>
          </w:rPr>
          <w:t>John Stott: Basic Christian Leadership</w:t>
        </w:r>
        <w:r>
          <w:rPr>
            <w:noProof/>
            <w:webHidden/>
          </w:rPr>
          <w:tab/>
        </w:r>
        <w:r>
          <w:rPr>
            <w:noProof/>
            <w:webHidden/>
          </w:rPr>
          <w:fldChar w:fldCharType="begin"/>
        </w:r>
        <w:r>
          <w:rPr>
            <w:noProof/>
            <w:webHidden/>
          </w:rPr>
          <w:instrText xml:space="preserve"> PAGEREF _Toc155624688 \h </w:instrText>
        </w:r>
        <w:r>
          <w:rPr>
            <w:noProof/>
            <w:webHidden/>
          </w:rPr>
        </w:r>
        <w:r>
          <w:rPr>
            <w:noProof/>
            <w:webHidden/>
          </w:rPr>
          <w:fldChar w:fldCharType="separate"/>
        </w:r>
        <w:r>
          <w:rPr>
            <w:noProof/>
            <w:webHidden/>
          </w:rPr>
          <w:t>14</w:t>
        </w:r>
        <w:r>
          <w:rPr>
            <w:noProof/>
            <w:webHidden/>
          </w:rPr>
          <w:fldChar w:fldCharType="end"/>
        </w:r>
      </w:hyperlink>
    </w:p>
    <w:p w14:paraId="5C54B83C" w14:textId="505CCAAC" w:rsidR="00713E15" w:rsidRDefault="00713E15">
      <w:pPr>
        <w:pStyle w:val="TOC3"/>
        <w:tabs>
          <w:tab w:val="left" w:pos="1100"/>
          <w:tab w:val="right" w:leader="dot" w:pos="9016"/>
        </w:tabs>
        <w:rPr>
          <w:rFonts w:asciiTheme="minorHAnsi" w:hAnsiTheme="minorHAnsi"/>
          <w:noProof/>
          <w:kern w:val="2"/>
          <w:sz w:val="22"/>
          <w14:ligatures w14:val="standardContextual"/>
        </w:rPr>
      </w:pPr>
      <w:hyperlink w:anchor="_Toc155624689" w:history="1">
        <w:r w:rsidRPr="001B2FC6">
          <w:rPr>
            <w:rStyle w:val="Hyperlink"/>
            <w:noProof/>
            <w:lang w:val="nb-NO"/>
          </w:rPr>
          <w:t>1.</w:t>
        </w:r>
        <w:r>
          <w:rPr>
            <w:rFonts w:asciiTheme="minorHAnsi" w:hAnsiTheme="minorHAnsi"/>
            <w:noProof/>
            <w:kern w:val="2"/>
            <w:sz w:val="22"/>
            <w14:ligatures w14:val="standardContextual"/>
          </w:rPr>
          <w:tab/>
        </w:r>
        <w:r w:rsidRPr="001B2FC6">
          <w:rPr>
            <w:rStyle w:val="Hyperlink"/>
            <w:noProof/>
            <w:lang w:val="nb-NO"/>
          </w:rPr>
          <w:t>Ledere er Jesu tjenere (4:1)</w:t>
        </w:r>
        <w:r>
          <w:rPr>
            <w:noProof/>
            <w:webHidden/>
          </w:rPr>
          <w:tab/>
        </w:r>
        <w:r>
          <w:rPr>
            <w:noProof/>
            <w:webHidden/>
          </w:rPr>
          <w:fldChar w:fldCharType="begin"/>
        </w:r>
        <w:r>
          <w:rPr>
            <w:noProof/>
            <w:webHidden/>
          </w:rPr>
          <w:instrText xml:space="preserve"> PAGEREF _Toc155624689 \h </w:instrText>
        </w:r>
        <w:r>
          <w:rPr>
            <w:noProof/>
            <w:webHidden/>
          </w:rPr>
        </w:r>
        <w:r>
          <w:rPr>
            <w:noProof/>
            <w:webHidden/>
          </w:rPr>
          <w:fldChar w:fldCharType="separate"/>
        </w:r>
        <w:r>
          <w:rPr>
            <w:noProof/>
            <w:webHidden/>
          </w:rPr>
          <w:t>14</w:t>
        </w:r>
        <w:r>
          <w:rPr>
            <w:noProof/>
            <w:webHidden/>
          </w:rPr>
          <w:fldChar w:fldCharType="end"/>
        </w:r>
      </w:hyperlink>
    </w:p>
    <w:p w14:paraId="392CC3CB" w14:textId="36C7DEDC" w:rsidR="00713E15" w:rsidRDefault="00713E15">
      <w:pPr>
        <w:pStyle w:val="TOC3"/>
        <w:tabs>
          <w:tab w:val="left" w:pos="1100"/>
          <w:tab w:val="right" w:leader="dot" w:pos="9016"/>
        </w:tabs>
        <w:rPr>
          <w:rFonts w:asciiTheme="minorHAnsi" w:hAnsiTheme="minorHAnsi"/>
          <w:noProof/>
          <w:kern w:val="2"/>
          <w:sz w:val="22"/>
          <w14:ligatures w14:val="standardContextual"/>
        </w:rPr>
      </w:pPr>
      <w:hyperlink w:anchor="_Toc155624690" w:history="1">
        <w:r w:rsidRPr="001B2FC6">
          <w:rPr>
            <w:rStyle w:val="Hyperlink"/>
            <w:noProof/>
            <w:lang w:val="nb-NO"/>
          </w:rPr>
          <w:t>2.</w:t>
        </w:r>
        <w:r>
          <w:rPr>
            <w:rFonts w:asciiTheme="minorHAnsi" w:hAnsiTheme="minorHAnsi"/>
            <w:noProof/>
            <w:kern w:val="2"/>
            <w:sz w:val="22"/>
            <w14:ligatures w14:val="standardContextual"/>
          </w:rPr>
          <w:tab/>
        </w:r>
        <w:r w:rsidRPr="001B2FC6">
          <w:rPr>
            <w:rStyle w:val="Hyperlink"/>
            <w:noProof/>
            <w:lang w:val="nb-NO"/>
          </w:rPr>
          <w:t>Ledere er forvaltere av Guds mysterier (4:1-2)</w:t>
        </w:r>
        <w:r>
          <w:rPr>
            <w:noProof/>
            <w:webHidden/>
          </w:rPr>
          <w:tab/>
        </w:r>
        <w:r>
          <w:rPr>
            <w:noProof/>
            <w:webHidden/>
          </w:rPr>
          <w:fldChar w:fldCharType="begin"/>
        </w:r>
        <w:r>
          <w:rPr>
            <w:noProof/>
            <w:webHidden/>
          </w:rPr>
          <w:instrText xml:space="preserve"> PAGEREF _Toc155624690 \h </w:instrText>
        </w:r>
        <w:r>
          <w:rPr>
            <w:noProof/>
            <w:webHidden/>
          </w:rPr>
        </w:r>
        <w:r>
          <w:rPr>
            <w:noProof/>
            <w:webHidden/>
          </w:rPr>
          <w:fldChar w:fldCharType="separate"/>
        </w:r>
        <w:r>
          <w:rPr>
            <w:noProof/>
            <w:webHidden/>
          </w:rPr>
          <w:t>15</w:t>
        </w:r>
        <w:r>
          <w:rPr>
            <w:noProof/>
            <w:webHidden/>
          </w:rPr>
          <w:fldChar w:fldCharType="end"/>
        </w:r>
      </w:hyperlink>
    </w:p>
    <w:p w14:paraId="05600F1A" w14:textId="7393BDFF" w:rsidR="00713E15" w:rsidRDefault="00713E15">
      <w:pPr>
        <w:pStyle w:val="TOC3"/>
        <w:tabs>
          <w:tab w:val="left" w:pos="1100"/>
          <w:tab w:val="right" w:leader="dot" w:pos="9016"/>
        </w:tabs>
        <w:rPr>
          <w:rFonts w:asciiTheme="minorHAnsi" w:hAnsiTheme="minorHAnsi"/>
          <w:noProof/>
          <w:kern w:val="2"/>
          <w:sz w:val="22"/>
          <w14:ligatures w14:val="standardContextual"/>
        </w:rPr>
      </w:pPr>
      <w:hyperlink w:anchor="_Toc155624691" w:history="1">
        <w:r w:rsidRPr="001B2FC6">
          <w:rPr>
            <w:rStyle w:val="Hyperlink"/>
            <w:noProof/>
            <w:lang w:val="nb-NO"/>
          </w:rPr>
          <w:t>3.</w:t>
        </w:r>
        <w:r>
          <w:rPr>
            <w:rFonts w:asciiTheme="minorHAnsi" w:hAnsiTheme="minorHAnsi"/>
            <w:noProof/>
            <w:kern w:val="2"/>
            <w:sz w:val="22"/>
            <w14:ligatures w14:val="standardContextual"/>
          </w:rPr>
          <w:tab/>
        </w:r>
        <w:r w:rsidRPr="001B2FC6">
          <w:rPr>
            <w:rStyle w:val="Hyperlink"/>
            <w:noProof/>
            <w:lang w:val="nb-NO"/>
          </w:rPr>
          <w:t>Ledere er som avfall for alle (4:8-13)</w:t>
        </w:r>
        <w:r>
          <w:rPr>
            <w:noProof/>
            <w:webHidden/>
          </w:rPr>
          <w:tab/>
        </w:r>
        <w:r>
          <w:rPr>
            <w:noProof/>
            <w:webHidden/>
          </w:rPr>
          <w:fldChar w:fldCharType="begin"/>
        </w:r>
        <w:r>
          <w:rPr>
            <w:noProof/>
            <w:webHidden/>
          </w:rPr>
          <w:instrText xml:space="preserve"> PAGEREF _Toc155624691 \h </w:instrText>
        </w:r>
        <w:r>
          <w:rPr>
            <w:noProof/>
            <w:webHidden/>
          </w:rPr>
        </w:r>
        <w:r>
          <w:rPr>
            <w:noProof/>
            <w:webHidden/>
          </w:rPr>
          <w:fldChar w:fldCharType="separate"/>
        </w:r>
        <w:r>
          <w:rPr>
            <w:noProof/>
            <w:webHidden/>
          </w:rPr>
          <w:t>15</w:t>
        </w:r>
        <w:r>
          <w:rPr>
            <w:noProof/>
            <w:webHidden/>
          </w:rPr>
          <w:fldChar w:fldCharType="end"/>
        </w:r>
      </w:hyperlink>
    </w:p>
    <w:p w14:paraId="51300F71" w14:textId="57F9D05A" w:rsidR="00713E15" w:rsidRDefault="00713E15">
      <w:pPr>
        <w:pStyle w:val="TOC3"/>
        <w:tabs>
          <w:tab w:val="left" w:pos="1100"/>
          <w:tab w:val="right" w:leader="dot" w:pos="9016"/>
        </w:tabs>
        <w:rPr>
          <w:rFonts w:asciiTheme="minorHAnsi" w:hAnsiTheme="minorHAnsi"/>
          <w:noProof/>
          <w:kern w:val="2"/>
          <w:sz w:val="22"/>
          <w14:ligatures w14:val="standardContextual"/>
        </w:rPr>
      </w:pPr>
      <w:hyperlink w:anchor="_Toc155624692" w:history="1">
        <w:r w:rsidRPr="001B2FC6">
          <w:rPr>
            <w:rStyle w:val="Hyperlink"/>
            <w:noProof/>
            <w:lang w:val="nb-NO"/>
          </w:rPr>
          <w:t>4.</w:t>
        </w:r>
        <w:r>
          <w:rPr>
            <w:rFonts w:asciiTheme="minorHAnsi" w:hAnsiTheme="minorHAnsi"/>
            <w:noProof/>
            <w:kern w:val="2"/>
            <w:sz w:val="22"/>
            <w14:ligatures w14:val="standardContextual"/>
          </w:rPr>
          <w:tab/>
        </w:r>
        <w:r w:rsidRPr="001B2FC6">
          <w:rPr>
            <w:rStyle w:val="Hyperlink"/>
            <w:noProof/>
            <w:lang w:val="nb-NO"/>
          </w:rPr>
          <w:t>Ledere er menighetens foreldre (4:14-21)</w:t>
        </w:r>
        <w:r>
          <w:rPr>
            <w:noProof/>
            <w:webHidden/>
          </w:rPr>
          <w:tab/>
        </w:r>
        <w:r>
          <w:rPr>
            <w:noProof/>
            <w:webHidden/>
          </w:rPr>
          <w:fldChar w:fldCharType="begin"/>
        </w:r>
        <w:r>
          <w:rPr>
            <w:noProof/>
            <w:webHidden/>
          </w:rPr>
          <w:instrText xml:space="preserve"> PAGEREF _Toc155624692 \h </w:instrText>
        </w:r>
        <w:r>
          <w:rPr>
            <w:noProof/>
            <w:webHidden/>
          </w:rPr>
        </w:r>
        <w:r>
          <w:rPr>
            <w:noProof/>
            <w:webHidden/>
          </w:rPr>
          <w:fldChar w:fldCharType="separate"/>
        </w:r>
        <w:r>
          <w:rPr>
            <w:noProof/>
            <w:webHidden/>
          </w:rPr>
          <w:t>15</w:t>
        </w:r>
        <w:r>
          <w:rPr>
            <w:noProof/>
            <w:webHidden/>
          </w:rPr>
          <w:fldChar w:fldCharType="end"/>
        </w:r>
      </w:hyperlink>
    </w:p>
    <w:p w14:paraId="3BCD4854" w14:textId="37F5827C" w:rsidR="00713E15" w:rsidRDefault="00713E15">
      <w:pPr>
        <w:pStyle w:val="TOC3"/>
        <w:tabs>
          <w:tab w:val="right" w:leader="dot" w:pos="9016"/>
        </w:tabs>
        <w:rPr>
          <w:rFonts w:asciiTheme="minorHAnsi" w:hAnsiTheme="minorHAnsi"/>
          <w:noProof/>
          <w:kern w:val="2"/>
          <w:sz w:val="22"/>
          <w14:ligatures w14:val="standardContextual"/>
        </w:rPr>
      </w:pPr>
      <w:hyperlink w:anchor="_Toc155624693" w:history="1">
        <w:r w:rsidRPr="001B2FC6">
          <w:rPr>
            <w:rStyle w:val="Hyperlink"/>
            <w:noProof/>
            <w:lang w:val="nb-NO"/>
          </w:rPr>
          <w:t>Konklusjon</w:t>
        </w:r>
        <w:r>
          <w:rPr>
            <w:noProof/>
            <w:webHidden/>
          </w:rPr>
          <w:tab/>
        </w:r>
        <w:r>
          <w:rPr>
            <w:noProof/>
            <w:webHidden/>
          </w:rPr>
          <w:fldChar w:fldCharType="begin"/>
        </w:r>
        <w:r>
          <w:rPr>
            <w:noProof/>
            <w:webHidden/>
          </w:rPr>
          <w:instrText xml:space="preserve"> PAGEREF _Toc155624693 \h </w:instrText>
        </w:r>
        <w:r>
          <w:rPr>
            <w:noProof/>
            <w:webHidden/>
          </w:rPr>
        </w:r>
        <w:r>
          <w:rPr>
            <w:noProof/>
            <w:webHidden/>
          </w:rPr>
          <w:fldChar w:fldCharType="separate"/>
        </w:r>
        <w:r>
          <w:rPr>
            <w:noProof/>
            <w:webHidden/>
          </w:rPr>
          <w:t>16</w:t>
        </w:r>
        <w:r>
          <w:rPr>
            <w:noProof/>
            <w:webHidden/>
          </w:rPr>
          <w:fldChar w:fldCharType="end"/>
        </w:r>
      </w:hyperlink>
    </w:p>
    <w:p w14:paraId="4D5C9608" w14:textId="1DD25437" w:rsidR="00713E15" w:rsidRDefault="00713E15">
      <w:pPr>
        <w:pStyle w:val="TOC2"/>
        <w:tabs>
          <w:tab w:val="right" w:leader="dot" w:pos="9016"/>
        </w:tabs>
        <w:rPr>
          <w:rFonts w:asciiTheme="minorHAnsi" w:hAnsiTheme="minorHAnsi"/>
          <w:noProof/>
          <w:kern w:val="2"/>
          <w:sz w:val="22"/>
          <w14:ligatures w14:val="standardContextual"/>
        </w:rPr>
      </w:pPr>
      <w:hyperlink w:anchor="_Toc155624694" w:history="1">
        <w:r w:rsidRPr="001B2FC6">
          <w:rPr>
            <w:rStyle w:val="Hyperlink"/>
            <w:noProof/>
            <w:lang w:val="nb-NO"/>
          </w:rPr>
          <w:t>Tidløse sannheter og refleksjoner fra kap. 1-4</w:t>
        </w:r>
        <w:r>
          <w:rPr>
            <w:noProof/>
            <w:webHidden/>
          </w:rPr>
          <w:tab/>
        </w:r>
        <w:r>
          <w:rPr>
            <w:noProof/>
            <w:webHidden/>
          </w:rPr>
          <w:fldChar w:fldCharType="begin"/>
        </w:r>
        <w:r>
          <w:rPr>
            <w:noProof/>
            <w:webHidden/>
          </w:rPr>
          <w:instrText xml:space="preserve"> PAGEREF _Toc155624694 \h </w:instrText>
        </w:r>
        <w:r>
          <w:rPr>
            <w:noProof/>
            <w:webHidden/>
          </w:rPr>
        </w:r>
        <w:r>
          <w:rPr>
            <w:noProof/>
            <w:webHidden/>
          </w:rPr>
          <w:fldChar w:fldCharType="separate"/>
        </w:r>
        <w:r>
          <w:rPr>
            <w:noProof/>
            <w:webHidden/>
          </w:rPr>
          <w:t>16</w:t>
        </w:r>
        <w:r>
          <w:rPr>
            <w:noProof/>
            <w:webHidden/>
          </w:rPr>
          <w:fldChar w:fldCharType="end"/>
        </w:r>
      </w:hyperlink>
    </w:p>
    <w:p w14:paraId="73F490BD" w14:textId="4261C040" w:rsidR="00713E15" w:rsidRDefault="00713E15">
      <w:pPr>
        <w:pStyle w:val="TOC1"/>
        <w:tabs>
          <w:tab w:val="right" w:leader="dot" w:pos="9016"/>
        </w:tabs>
        <w:rPr>
          <w:rFonts w:asciiTheme="minorHAnsi" w:hAnsiTheme="minorHAnsi"/>
          <w:noProof/>
          <w:kern w:val="2"/>
          <w:sz w:val="22"/>
          <w14:ligatures w14:val="standardContextual"/>
        </w:rPr>
      </w:pPr>
      <w:hyperlink w:anchor="_Toc155624695" w:history="1">
        <w:r w:rsidRPr="001B2FC6">
          <w:rPr>
            <w:rStyle w:val="Hyperlink"/>
            <w:noProof/>
            <w:lang w:val="nb-NO"/>
          </w:rPr>
          <w:t>Kap. 5-7: Samlivsetikk og kirkedisiplin</w:t>
        </w:r>
        <w:r>
          <w:rPr>
            <w:noProof/>
            <w:webHidden/>
          </w:rPr>
          <w:tab/>
        </w:r>
        <w:r>
          <w:rPr>
            <w:noProof/>
            <w:webHidden/>
          </w:rPr>
          <w:fldChar w:fldCharType="begin"/>
        </w:r>
        <w:r>
          <w:rPr>
            <w:noProof/>
            <w:webHidden/>
          </w:rPr>
          <w:instrText xml:space="preserve"> PAGEREF _Toc155624695 \h </w:instrText>
        </w:r>
        <w:r>
          <w:rPr>
            <w:noProof/>
            <w:webHidden/>
          </w:rPr>
        </w:r>
        <w:r>
          <w:rPr>
            <w:noProof/>
            <w:webHidden/>
          </w:rPr>
          <w:fldChar w:fldCharType="separate"/>
        </w:r>
        <w:r>
          <w:rPr>
            <w:noProof/>
            <w:webHidden/>
          </w:rPr>
          <w:t>16</w:t>
        </w:r>
        <w:r>
          <w:rPr>
            <w:noProof/>
            <w:webHidden/>
          </w:rPr>
          <w:fldChar w:fldCharType="end"/>
        </w:r>
      </w:hyperlink>
    </w:p>
    <w:p w14:paraId="086188B7" w14:textId="10440748" w:rsidR="00713E15" w:rsidRDefault="00713E15">
      <w:pPr>
        <w:pStyle w:val="TOC2"/>
        <w:tabs>
          <w:tab w:val="right" w:leader="dot" w:pos="9016"/>
        </w:tabs>
        <w:rPr>
          <w:rFonts w:asciiTheme="minorHAnsi" w:hAnsiTheme="minorHAnsi"/>
          <w:noProof/>
          <w:kern w:val="2"/>
          <w:sz w:val="22"/>
          <w14:ligatures w14:val="standardContextual"/>
        </w:rPr>
      </w:pPr>
      <w:hyperlink w:anchor="_Toc155624696" w:history="1">
        <w:r w:rsidRPr="001B2FC6">
          <w:rPr>
            <w:rStyle w:val="Hyperlink"/>
            <w:noProof/>
            <w:lang w:val="nb-NO"/>
          </w:rPr>
          <w:t>Sjokkerende seksuell umoral (5:1-2)</w:t>
        </w:r>
        <w:r>
          <w:rPr>
            <w:noProof/>
            <w:webHidden/>
          </w:rPr>
          <w:tab/>
        </w:r>
        <w:r>
          <w:rPr>
            <w:noProof/>
            <w:webHidden/>
          </w:rPr>
          <w:fldChar w:fldCharType="begin"/>
        </w:r>
        <w:r>
          <w:rPr>
            <w:noProof/>
            <w:webHidden/>
          </w:rPr>
          <w:instrText xml:space="preserve"> PAGEREF _Toc155624696 \h </w:instrText>
        </w:r>
        <w:r>
          <w:rPr>
            <w:noProof/>
            <w:webHidden/>
          </w:rPr>
        </w:r>
        <w:r>
          <w:rPr>
            <w:noProof/>
            <w:webHidden/>
          </w:rPr>
          <w:fldChar w:fldCharType="separate"/>
        </w:r>
        <w:r>
          <w:rPr>
            <w:noProof/>
            <w:webHidden/>
          </w:rPr>
          <w:t>17</w:t>
        </w:r>
        <w:r>
          <w:rPr>
            <w:noProof/>
            <w:webHidden/>
          </w:rPr>
          <w:fldChar w:fldCharType="end"/>
        </w:r>
      </w:hyperlink>
    </w:p>
    <w:p w14:paraId="20C6973E" w14:textId="145396C0" w:rsidR="00713E15" w:rsidRDefault="00713E15">
      <w:pPr>
        <w:pStyle w:val="TOC2"/>
        <w:tabs>
          <w:tab w:val="right" w:leader="dot" w:pos="9016"/>
        </w:tabs>
        <w:rPr>
          <w:rFonts w:asciiTheme="minorHAnsi" w:hAnsiTheme="minorHAnsi"/>
          <w:noProof/>
          <w:kern w:val="2"/>
          <w:sz w:val="22"/>
          <w14:ligatures w14:val="standardContextual"/>
        </w:rPr>
      </w:pPr>
      <w:hyperlink w:anchor="_Toc155624697" w:history="1">
        <w:r w:rsidRPr="001B2FC6">
          <w:rPr>
            <w:rStyle w:val="Hyperlink"/>
            <w:noProof/>
            <w:lang w:val="nb-NO"/>
          </w:rPr>
          <w:t>For lite dømming (Kap. 5)</w:t>
        </w:r>
        <w:r>
          <w:rPr>
            <w:noProof/>
            <w:webHidden/>
          </w:rPr>
          <w:tab/>
        </w:r>
        <w:r>
          <w:rPr>
            <w:noProof/>
            <w:webHidden/>
          </w:rPr>
          <w:fldChar w:fldCharType="begin"/>
        </w:r>
        <w:r>
          <w:rPr>
            <w:noProof/>
            <w:webHidden/>
          </w:rPr>
          <w:instrText xml:space="preserve"> PAGEREF _Toc155624697 \h </w:instrText>
        </w:r>
        <w:r>
          <w:rPr>
            <w:noProof/>
            <w:webHidden/>
          </w:rPr>
        </w:r>
        <w:r>
          <w:rPr>
            <w:noProof/>
            <w:webHidden/>
          </w:rPr>
          <w:fldChar w:fldCharType="separate"/>
        </w:r>
        <w:r>
          <w:rPr>
            <w:noProof/>
            <w:webHidden/>
          </w:rPr>
          <w:t>17</w:t>
        </w:r>
        <w:r>
          <w:rPr>
            <w:noProof/>
            <w:webHidden/>
          </w:rPr>
          <w:fldChar w:fldCharType="end"/>
        </w:r>
      </w:hyperlink>
    </w:p>
    <w:p w14:paraId="7DA4F94A" w14:textId="5DB3E1BC" w:rsidR="00713E15" w:rsidRDefault="00713E15">
      <w:pPr>
        <w:pStyle w:val="TOC2"/>
        <w:tabs>
          <w:tab w:val="right" w:leader="dot" w:pos="9016"/>
        </w:tabs>
        <w:rPr>
          <w:rFonts w:asciiTheme="minorHAnsi" w:hAnsiTheme="minorHAnsi"/>
          <w:noProof/>
          <w:kern w:val="2"/>
          <w:sz w:val="22"/>
          <w14:ligatures w14:val="standardContextual"/>
        </w:rPr>
      </w:pPr>
      <w:hyperlink w:anchor="_Toc155624698" w:history="1">
        <w:r w:rsidRPr="001B2FC6">
          <w:rPr>
            <w:rStyle w:val="Hyperlink"/>
            <w:noProof/>
            <w:lang w:val="nb-NO"/>
          </w:rPr>
          <w:t>Kirkedisiplin?</w:t>
        </w:r>
        <w:r>
          <w:rPr>
            <w:noProof/>
            <w:webHidden/>
          </w:rPr>
          <w:tab/>
        </w:r>
        <w:r>
          <w:rPr>
            <w:noProof/>
            <w:webHidden/>
          </w:rPr>
          <w:fldChar w:fldCharType="begin"/>
        </w:r>
        <w:r>
          <w:rPr>
            <w:noProof/>
            <w:webHidden/>
          </w:rPr>
          <w:instrText xml:space="preserve"> PAGEREF _Toc155624698 \h </w:instrText>
        </w:r>
        <w:r>
          <w:rPr>
            <w:noProof/>
            <w:webHidden/>
          </w:rPr>
        </w:r>
        <w:r>
          <w:rPr>
            <w:noProof/>
            <w:webHidden/>
          </w:rPr>
          <w:fldChar w:fldCharType="separate"/>
        </w:r>
        <w:r>
          <w:rPr>
            <w:noProof/>
            <w:webHidden/>
          </w:rPr>
          <w:t>18</w:t>
        </w:r>
        <w:r>
          <w:rPr>
            <w:noProof/>
            <w:webHidden/>
          </w:rPr>
          <w:fldChar w:fldCharType="end"/>
        </w:r>
      </w:hyperlink>
    </w:p>
    <w:p w14:paraId="3CFC8EEF" w14:textId="0645ECE3" w:rsidR="00713E15" w:rsidRDefault="00713E15">
      <w:pPr>
        <w:pStyle w:val="TOC2"/>
        <w:tabs>
          <w:tab w:val="right" w:leader="dot" w:pos="9016"/>
        </w:tabs>
        <w:rPr>
          <w:rFonts w:asciiTheme="minorHAnsi" w:hAnsiTheme="minorHAnsi"/>
          <w:noProof/>
          <w:kern w:val="2"/>
          <w:sz w:val="22"/>
          <w14:ligatures w14:val="standardContextual"/>
        </w:rPr>
      </w:pPr>
      <w:hyperlink w:anchor="_Toc155624699" w:history="1">
        <w:r w:rsidRPr="001B2FC6">
          <w:rPr>
            <w:rStyle w:val="Hyperlink"/>
            <w:noProof/>
            <w:lang w:val="nb-NO"/>
          </w:rPr>
          <w:t>For lite dømming (forts.) (6:1-11)</w:t>
        </w:r>
        <w:r>
          <w:rPr>
            <w:noProof/>
            <w:webHidden/>
          </w:rPr>
          <w:tab/>
        </w:r>
        <w:r>
          <w:rPr>
            <w:noProof/>
            <w:webHidden/>
          </w:rPr>
          <w:fldChar w:fldCharType="begin"/>
        </w:r>
        <w:r>
          <w:rPr>
            <w:noProof/>
            <w:webHidden/>
          </w:rPr>
          <w:instrText xml:space="preserve"> PAGEREF _Toc155624699 \h </w:instrText>
        </w:r>
        <w:r>
          <w:rPr>
            <w:noProof/>
            <w:webHidden/>
          </w:rPr>
        </w:r>
        <w:r>
          <w:rPr>
            <w:noProof/>
            <w:webHidden/>
          </w:rPr>
          <w:fldChar w:fldCharType="separate"/>
        </w:r>
        <w:r>
          <w:rPr>
            <w:noProof/>
            <w:webHidden/>
          </w:rPr>
          <w:t>18</w:t>
        </w:r>
        <w:r>
          <w:rPr>
            <w:noProof/>
            <w:webHidden/>
          </w:rPr>
          <w:fldChar w:fldCharType="end"/>
        </w:r>
      </w:hyperlink>
    </w:p>
    <w:p w14:paraId="400434D3" w14:textId="7C37A9A1" w:rsidR="00713E15" w:rsidRDefault="00713E15">
      <w:pPr>
        <w:pStyle w:val="TOC2"/>
        <w:tabs>
          <w:tab w:val="right" w:leader="dot" w:pos="9016"/>
        </w:tabs>
        <w:rPr>
          <w:rFonts w:asciiTheme="minorHAnsi" w:hAnsiTheme="minorHAnsi"/>
          <w:noProof/>
          <w:kern w:val="2"/>
          <w:sz w:val="22"/>
          <w14:ligatures w14:val="standardContextual"/>
        </w:rPr>
      </w:pPr>
      <w:hyperlink w:anchor="_Toc155624700" w:history="1">
        <w:r w:rsidRPr="001B2FC6">
          <w:rPr>
            <w:rStyle w:val="Hyperlink"/>
            <w:noProof/>
            <w:lang w:val="nb-NO"/>
          </w:rPr>
          <w:t>Verdslig syn på seksualitet (6:12-20)</w:t>
        </w:r>
        <w:r>
          <w:rPr>
            <w:noProof/>
            <w:webHidden/>
          </w:rPr>
          <w:tab/>
        </w:r>
        <w:r>
          <w:rPr>
            <w:noProof/>
            <w:webHidden/>
          </w:rPr>
          <w:fldChar w:fldCharType="begin"/>
        </w:r>
        <w:r>
          <w:rPr>
            <w:noProof/>
            <w:webHidden/>
          </w:rPr>
          <w:instrText xml:space="preserve"> PAGEREF _Toc155624700 \h </w:instrText>
        </w:r>
        <w:r>
          <w:rPr>
            <w:noProof/>
            <w:webHidden/>
          </w:rPr>
        </w:r>
        <w:r>
          <w:rPr>
            <w:noProof/>
            <w:webHidden/>
          </w:rPr>
          <w:fldChar w:fldCharType="separate"/>
        </w:r>
        <w:r>
          <w:rPr>
            <w:noProof/>
            <w:webHidden/>
          </w:rPr>
          <w:t>18</w:t>
        </w:r>
        <w:r>
          <w:rPr>
            <w:noProof/>
            <w:webHidden/>
          </w:rPr>
          <w:fldChar w:fldCharType="end"/>
        </w:r>
      </w:hyperlink>
    </w:p>
    <w:p w14:paraId="7C6B5FDC" w14:textId="53A2D244" w:rsidR="00713E15" w:rsidRDefault="00713E15">
      <w:pPr>
        <w:pStyle w:val="TOC2"/>
        <w:tabs>
          <w:tab w:val="right" w:leader="dot" w:pos="9016"/>
        </w:tabs>
        <w:rPr>
          <w:rFonts w:asciiTheme="minorHAnsi" w:hAnsiTheme="minorHAnsi"/>
          <w:noProof/>
          <w:kern w:val="2"/>
          <w:sz w:val="22"/>
          <w14:ligatures w14:val="standardContextual"/>
        </w:rPr>
      </w:pPr>
      <w:hyperlink w:anchor="_Toc155624701" w:history="1">
        <w:r w:rsidRPr="001B2FC6">
          <w:rPr>
            <w:rStyle w:val="Hyperlink"/>
            <w:noProof/>
            <w:lang w:val="nb-NO"/>
          </w:rPr>
          <w:t>Anvendelse (Kap. 5-6)</w:t>
        </w:r>
        <w:r>
          <w:rPr>
            <w:noProof/>
            <w:webHidden/>
          </w:rPr>
          <w:tab/>
        </w:r>
        <w:r>
          <w:rPr>
            <w:noProof/>
            <w:webHidden/>
          </w:rPr>
          <w:fldChar w:fldCharType="begin"/>
        </w:r>
        <w:r>
          <w:rPr>
            <w:noProof/>
            <w:webHidden/>
          </w:rPr>
          <w:instrText xml:space="preserve"> PAGEREF _Toc155624701 \h </w:instrText>
        </w:r>
        <w:r>
          <w:rPr>
            <w:noProof/>
            <w:webHidden/>
          </w:rPr>
        </w:r>
        <w:r>
          <w:rPr>
            <w:noProof/>
            <w:webHidden/>
          </w:rPr>
          <w:fldChar w:fldCharType="separate"/>
        </w:r>
        <w:r>
          <w:rPr>
            <w:noProof/>
            <w:webHidden/>
          </w:rPr>
          <w:t>19</w:t>
        </w:r>
        <w:r>
          <w:rPr>
            <w:noProof/>
            <w:webHidden/>
          </w:rPr>
          <w:fldChar w:fldCharType="end"/>
        </w:r>
      </w:hyperlink>
    </w:p>
    <w:p w14:paraId="3E4979A0" w14:textId="35995AE3" w:rsidR="00713E15" w:rsidRDefault="00713E15">
      <w:pPr>
        <w:pStyle w:val="TOC2"/>
        <w:tabs>
          <w:tab w:val="right" w:leader="dot" w:pos="9016"/>
        </w:tabs>
        <w:rPr>
          <w:rFonts w:asciiTheme="minorHAnsi" w:hAnsiTheme="minorHAnsi"/>
          <w:noProof/>
          <w:kern w:val="2"/>
          <w:sz w:val="22"/>
          <w14:ligatures w14:val="standardContextual"/>
        </w:rPr>
      </w:pPr>
      <w:hyperlink w:anchor="_Toc155624702" w:history="1">
        <w:r w:rsidRPr="001B2FC6">
          <w:rPr>
            <w:rStyle w:val="Hyperlink"/>
            <w:noProof/>
            <w:lang w:val="nb-NO"/>
          </w:rPr>
          <w:t>Kap. 7: Ekteskap, skilsmisse og singelliv</w:t>
        </w:r>
        <w:r>
          <w:rPr>
            <w:noProof/>
            <w:webHidden/>
          </w:rPr>
          <w:tab/>
        </w:r>
        <w:r>
          <w:rPr>
            <w:noProof/>
            <w:webHidden/>
          </w:rPr>
          <w:fldChar w:fldCharType="begin"/>
        </w:r>
        <w:r>
          <w:rPr>
            <w:noProof/>
            <w:webHidden/>
          </w:rPr>
          <w:instrText xml:space="preserve"> PAGEREF _Toc155624702 \h </w:instrText>
        </w:r>
        <w:r>
          <w:rPr>
            <w:noProof/>
            <w:webHidden/>
          </w:rPr>
        </w:r>
        <w:r>
          <w:rPr>
            <w:noProof/>
            <w:webHidden/>
          </w:rPr>
          <w:fldChar w:fldCharType="separate"/>
        </w:r>
        <w:r>
          <w:rPr>
            <w:noProof/>
            <w:webHidden/>
          </w:rPr>
          <w:t>19</w:t>
        </w:r>
        <w:r>
          <w:rPr>
            <w:noProof/>
            <w:webHidden/>
          </w:rPr>
          <w:fldChar w:fldCharType="end"/>
        </w:r>
      </w:hyperlink>
    </w:p>
    <w:p w14:paraId="23CBCEF6" w14:textId="2D09385A" w:rsidR="00713E15" w:rsidRDefault="00713E15">
      <w:pPr>
        <w:pStyle w:val="TOC2"/>
        <w:tabs>
          <w:tab w:val="right" w:leader="dot" w:pos="9016"/>
        </w:tabs>
        <w:rPr>
          <w:rFonts w:asciiTheme="minorHAnsi" w:hAnsiTheme="minorHAnsi"/>
          <w:noProof/>
          <w:kern w:val="2"/>
          <w:sz w:val="22"/>
          <w14:ligatures w14:val="standardContextual"/>
        </w:rPr>
      </w:pPr>
      <w:hyperlink w:anchor="_Toc155624703" w:history="1">
        <w:r w:rsidRPr="001B2FC6">
          <w:rPr>
            <w:rStyle w:val="Hyperlink"/>
            <w:noProof/>
            <w:lang w:val="nb-NO"/>
          </w:rPr>
          <w:t>Ekteskap i Romerriket</w:t>
        </w:r>
        <w:r>
          <w:rPr>
            <w:noProof/>
            <w:webHidden/>
          </w:rPr>
          <w:tab/>
        </w:r>
        <w:r>
          <w:rPr>
            <w:noProof/>
            <w:webHidden/>
          </w:rPr>
          <w:fldChar w:fldCharType="begin"/>
        </w:r>
        <w:r>
          <w:rPr>
            <w:noProof/>
            <w:webHidden/>
          </w:rPr>
          <w:instrText xml:space="preserve"> PAGEREF _Toc155624703 \h </w:instrText>
        </w:r>
        <w:r>
          <w:rPr>
            <w:noProof/>
            <w:webHidden/>
          </w:rPr>
        </w:r>
        <w:r>
          <w:rPr>
            <w:noProof/>
            <w:webHidden/>
          </w:rPr>
          <w:fldChar w:fldCharType="separate"/>
        </w:r>
        <w:r>
          <w:rPr>
            <w:noProof/>
            <w:webHidden/>
          </w:rPr>
          <w:t>19</w:t>
        </w:r>
        <w:r>
          <w:rPr>
            <w:noProof/>
            <w:webHidden/>
          </w:rPr>
          <w:fldChar w:fldCharType="end"/>
        </w:r>
      </w:hyperlink>
    </w:p>
    <w:p w14:paraId="5CCF730E" w14:textId="5E1EA7A5" w:rsidR="00713E15" w:rsidRDefault="00713E15">
      <w:pPr>
        <w:pStyle w:val="TOC2"/>
        <w:tabs>
          <w:tab w:val="right" w:leader="dot" w:pos="9016"/>
        </w:tabs>
        <w:rPr>
          <w:rFonts w:asciiTheme="minorHAnsi" w:hAnsiTheme="minorHAnsi"/>
          <w:noProof/>
          <w:kern w:val="2"/>
          <w:sz w:val="22"/>
          <w14:ligatures w14:val="standardContextual"/>
        </w:rPr>
      </w:pPr>
      <w:hyperlink w:anchor="_Toc155624704" w:history="1">
        <w:r w:rsidRPr="001B2FC6">
          <w:rPr>
            <w:rStyle w:val="Hyperlink"/>
            <w:noProof/>
            <w:lang w:val="nb-NO"/>
          </w:rPr>
          <w:t>Til de gifte (7:1-7)</w:t>
        </w:r>
        <w:r>
          <w:rPr>
            <w:noProof/>
            <w:webHidden/>
          </w:rPr>
          <w:tab/>
        </w:r>
        <w:r>
          <w:rPr>
            <w:noProof/>
            <w:webHidden/>
          </w:rPr>
          <w:fldChar w:fldCharType="begin"/>
        </w:r>
        <w:r>
          <w:rPr>
            <w:noProof/>
            <w:webHidden/>
          </w:rPr>
          <w:instrText xml:space="preserve"> PAGEREF _Toc155624704 \h </w:instrText>
        </w:r>
        <w:r>
          <w:rPr>
            <w:noProof/>
            <w:webHidden/>
          </w:rPr>
        </w:r>
        <w:r>
          <w:rPr>
            <w:noProof/>
            <w:webHidden/>
          </w:rPr>
          <w:fldChar w:fldCharType="separate"/>
        </w:r>
        <w:r>
          <w:rPr>
            <w:noProof/>
            <w:webHidden/>
          </w:rPr>
          <w:t>20</w:t>
        </w:r>
        <w:r>
          <w:rPr>
            <w:noProof/>
            <w:webHidden/>
          </w:rPr>
          <w:fldChar w:fldCharType="end"/>
        </w:r>
      </w:hyperlink>
    </w:p>
    <w:p w14:paraId="1D7DC910" w14:textId="5EFAFFE0" w:rsidR="00713E15" w:rsidRDefault="00713E15">
      <w:pPr>
        <w:pStyle w:val="TOC2"/>
        <w:tabs>
          <w:tab w:val="right" w:leader="dot" w:pos="9016"/>
        </w:tabs>
        <w:rPr>
          <w:rFonts w:asciiTheme="minorHAnsi" w:hAnsiTheme="minorHAnsi"/>
          <w:noProof/>
          <w:kern w:val="2"/>
          <w:sz w:val="22"/>
          <w14:ligatures w14:val="standardContextual"/>
        </w:rPr>
      </w:pPr>
      <w:hyperlink w:anchor="_Toc155624705" w:history="1">
        <w:r w:rsidRPr="001B2FC6">
          <w:rPr>
            <w:rStyle w:val="Hyperlink"/>
            <w:noProof/>
            <w:lang w:val="nb-NO"/>
          </w:rPr>
          <w:t>Skilsmisse i Romerriket</w:t>
        </w:r>
        <w:r>
          <w:rPr>
            <w:noProof/>
            <w:webHidden/>
          </w:rPr>
          <w:tab/>
        </w:r>
        <w:r>
          <w:rPr>
            <w:noProof/>
            <w:webHidden/>
          </w:rPr>
          <w:fldChar w:fldCharType="begin"/>
        </w:r>
        <w:r>
          <w:rPr>
            <w:noProof/>
            <w:webHidden/>
          </w:rPr>
          <w:instrText xml:space="preserve"> PAGEREF _Toc155624705 \h </w:instrText>
        </w:r>
        <w:r>
          <w:rPr>
            <w:noProof/>
            <w:webHidden/>
          </w:rPr>
        </w:r>
        <w:r>
          <w:rPr>
            <w:noProof/>
            <w:webHidden/>
          </w:rPr>
          <w:fldChar w:fldCharType="separate"/>
        </w:r>
        <w:r>
          <w:rPr>
            <w:noProof/>
            <w:webHidden/>
          </w:rPr>
          <w:t>21</w:t>
        </w:r>
        <w:r>
          <w:rPr>
            <w:noProof/>
            <w:webHidden/>
          </w:rPr>
          <w:fldChar w:fldCharType="end"/>
        </w:r>
      </w:hyperlink>
    </w:p>
    <w:p w14:paraId="7D9730A4" w14:textId="493BB3DE" w:rsidR="00713E15" w:rsidRDefault="00713E15">
      <w:pPr>
        <w:pStyle w:val="TOC2"/>
        <w:tabs>
          <w:tab w:val="right" w:leader="dot" w:pos="9016"/>
        </w:tabs>
        <w:rPr>
          <w:rFonts w:asciiTheme="minorHAnsi" w:hAnsiTheme="minorHAnsi"/>
          <w:noProof/>
          <w:kern w:val="2"/>
          <w:sz w:val="22"/>
          <w14:ligatures w14:val="standardContextual"/>
        </w:rPr>
      </w:pPr>
      <w:hyperlink w:anchor="_Toc155624706" w:history="1">
        <w:r w:rsidRPr="001B2FC6">
          <w:rPr>
            <w:rStyle w:val="Hyperlink"/>
            <w:noProof/>
            <w:lang w:val="nb-NO"/>
          </w:rPr>
          <w:t>Til de i blandede ekteskap (7:10-16)</w:t>
        </w:r>
        <w:r>
          <w:rPr>
            <w:noProof/>
            <w:webHidden/>
          </w:rPr>
          <w:tab/>
        </w:r>
        <w:r>
          <w:rPr>
            <w:noProof/>
            <w:webHidden/>
          </w:rPr>
          <w:fldChar w:fldCharType="begin"/>
        </w:r>
        <w:r>
          <w:rPr>
            <w:noProof/>
            <w:webHidden/>
          </w:rPr>
          <w:instrText xml:space="preserve"> PAGEREF _Toc155624706 \h </w:instrText>
        </w:r>
        <w:r>
          <w:rPr>
            <w:noProof/>
            <w:webHidden/>
          </w:rPr>
        </w:r>
        <w:r>
          <w:rPr>
            <w:noProof/>
            <w:webHidden/>
          </w:rPr>
          <w:fldChar w:fldCharType="separate"/>
        </w:r>
        <w:r>
          <w:rPr>
            <w:noProof/>
            <w:webHidden/>
          </w:rPr>
          <w:t>21</w:t>
        </w:r>
        <w:r>
          <w:rPr>
            <w:noProof/>
            <w:webHidden/>
          </w:rPr>
          <w:fldChar w:fldCharType="end"/>
        </w:r>
      </w:hyperlink>
    </w:p>
    <w:p w14:paraId="2C320EDF" w14:textId="5AEFBDF7" w:rsidR="00713E15" w:rsidRDefault="00713E15">
      <w:pPr>
        <w:pStyle w:val="TOC2"/>
        <w:tabs>
          <w:tab w:val="right" w:leader="dot" w:pos="9016"/>
        </w:tabs>
        <w:rPr>
          <w:rFonts w:asciiTheme="minorHAnsi" w:hAnsiTheme="minorHAnsi"/>
          <w:noProof/>
          <w:kern w:val="2"/>
          <w:sz w:val="22"/>
          <w14:ligatures w14:val="standardContextual"/>
        </w:rPr>
      </w:pPr>
      <w:hyperlink w:anchor="_Toc155624707" w:history="1">
        <w:r w:rsidRPr="001B2FC6">
          <w:rPr>
            <w:rStyle w:val="Hyperlink"/>
            <w:noProof/>
            <w:lang w:val="nb-NO"/>
          </w:rPr>
          <w:t>4 syn på skilsmisse og gjengifte</w:t>
        </w:r>
        <w:r>
          <w:rPr>
            <w:noProof/>
            <w:webHidden/>
          </w:rPr>
          <w:tab/>
        </w:r>
        <w:r>
          <w:rPr>
            <w:noProof/>
            <w:webHidden/>
          </w:rPr>
          <w:fldChar w:fldCharType="begin"/>
        </w:r>
        <w:r>
          <w:rPr>
            <w:noProof/>
            <w:webHidden/>
          </w:rPr>
          <w:instrText xml:space="preserve"> PAGEREF _Toc155624707 \h </w:instrText>
        </w:r>
        <w:r>
          <w:rPr>
            <w:noProof/>
            <w:webHidden/>
          </w:rPr>
        </w:r>
        <w:r>
          <w:rPr>
            <w:noProof/>
            <w:webHidden/>
          </w:rPr>
          <w:fldChar w:fldCharType="separate"/>
        </w:r>
        <w:r>
          <w:rPr>
            <w:noProof/>
            <w:webHidden/>
          </w:rPr>
          <w:t>22</w:t>
        </w:r>
        <w:r>
          <w:rPr>
            <w:noProof/>
            <w:webHidden/>
          </w:rPr>
          <w:fldChar w:fldCharType="end"/>
        </w:r>
      </w:hyperlink>
    </w:p>
    <w:p w14:paraId="17714E44" w14:textId="4265190C" w:rsidR="00713E15" w:rsidRDefault="00713E15">
      <w:pPr>
        <w:pStyle w:val="TOC2"/>
        <w:tabs>
          <w:tab w:val="right" w:leader="dot" w:pos="9016"/>
        </w:tabs>
        <w:rPr>
          <w:rFonts w:asciiTheme="minorHAnsi" w:hAnsiTheme="minorHAnsi"/>
          <w:noProof/>
          <w:kern w:val="2"/>
          <w:sz w:val="22"/>
          <w14:ligatures w14:val="standardContextual"/>
        </w:rPr>
      </w:pPr>
      <w:hyperlink w:anchor="_Toc155624708" w:history="1">
        <w:r w:rsidRPr="001B2FC6">
          <w:rPr>
            <w:rStyle w:val="Hyperlink"/>
            <w:noProof/>
            <w:lang w:val="nb-NO"/>
          </w:rPr>
          <w:t>Om å forbli som man var (7:17-24)</w:t>
        </w:r>
        <w:r>
          <w:rPr>
            <w:noProof/>
            <w:webHidden/>
          </w:rPr>
          <w:tab/>
        </w:r>
        <w:r>
          <w:rPr>
            <w:noProof/>
            <w:webHidden/>
          </w:rPr>
          <w:fldChar w:fldCharType="begin"/>
        </w:r>
        <w:r>
          <w:rPr>
            <w:noProof/>
            <w:webHidden/>
          </w:rPr>
          <w:instrText xml:space="preserve"> PAGEREF _Toc155624708 \h </w:instrText>
        </w:r>
        <w:r>
          <w:rPr>
            <w:noProof/>
            <w:webHidden/>
          </w:rPr>
        </w:r>
        <w:r>
          <w:rPr>
            <w:noProof/>
            <w:webHidden/>
          </w:rPr>
          <w:fldChar w:fldCharType="separate"/>
        </w:r>
        <w:r>
          <w:rPr>
            <w:noProof/>
            <w:webHidden/>
          </w:rPr>
          <w:t>22</w:t>
        </w:r>
        <w:r>
          <w:rPr>
            <w:noProof/>
            <w:webHidden/>
          </w:rPr>
          <w:fldChar w:fldCharType="end"/>
        </w:r>
      </w:hyperlink>
    </w:p>
    <w:p w14:paraId="70D44497" w14:textId="211E0188" w:rsidR="00713E15" w:rsidRDefault="00713E15">
      <w:pPr>
        <w:pStyle w:val="TOC2"/>
        <w:tabs>
          <w:tab w:val="right" w:leader="dot" w:pos="9016"/>
        </w:tabs>
        <w:rPr>
          <w:rFonts w:asciiTheme="minorHAnsi" w:hAnsiTheme="minorHAnsi"/>
          <w:noProof/>
          <w:kern w:val="2"/>
          <w:sz w:val="22"/>
          <w14:ligatures w14:val="standardContextual"/>
        </w:rPr>
      </w:pPr>
      <w:hyperlink w:anchor="_Toc155624709" w:history="1">
        <w:r w:rsidRPr="001B2FC6">
          <w:rPr>
            <w:rStyle w:val="Hyperlink"/>
            <w:noProof/>
            <w:lang w:val="nb-NO"/>
          </w:rPr>
          <w:t>Til de unge ugifte/forlovede (7:25-38)</w:t>
        </w:r>
        <w:r>
          <w:rPr>
            <w:noProof/>
            <w:webHidden/>
          </w:rPr>
          <w:tab/>
        </w:r>
        <w:r>
          <w:rPr>
            <w:noProof/>
            <w:webHidden/>
          </w:rPr>
          <w:fldChar w:fldCharType="begin"/>
        </w:r>
        <w:r>
          <w:rPr>
            <w:noProof/>
            <w:webHidden/>
          </w:rPr>
          <w:instrText xml:space="preserve"> PAGEREF _Toc155624709 \h </w:instrText>
        </w:r>
        <w:r>
          <w:rPr>
            <w:noProof/>
            <w:webHidden/>
          </w:rPr>
        </w:r>
        <w:r>
          <w:rPr>
            <w:noProof/>
            <w:webHidden/>
          </w:rPr>
          <w:fldChar w:fldCharType="separate"/>
        </w:r>
        <w:r>
          <w:rPr>
            <w:noProof/>
            <w:webHidden/>
          </w:rPr>
          <w:t>23</w:t>
        </w:r>
        <w:r>
          <w:rPr>
            <w:noProof/>
            <w:webHidden/>
          </w:rPr>
          <w:fldChar w:fldCharType="end"/>
        </w:r>
      </w:hyperlink>
    </w:p>
    <w:p w14:paraId="1A585669" w14:textId="7734D151" w:rsidR="00713E15" w:rsidRDefault="00713E15">
      <w:pPr>
        <w:pStyle w:val="TOC2"/>
        <w:tabs>
          <w:tab w:val="right" w:leader="dot" w:pos="9016"/>
        </w:tabs>
        <w:rPr>
          <w:rFonts w:asciiTheme="minorHAnsi" w:hAnsiTheme="minorHAnsi"/>
          <w:noProof/>
          <w:kern w:val="2"/>
          <w:sz w:val="22"/>
          <w14:ligatures w14:val="standardContextual"/>
        </w:rPr>
      </w:pPr>
      <w:hyperlink w:anchor="_Toc155624710" w:history="1">
        <w:r w:rsidRPr="001B2FC6">
          <w:rPr>
            <w:rStyle w:val="Hyperlink"/>
            <w:noProof/>
            <w:lang w:val="nb-NO"/>
          </w:rPr>
          <w:t>Til enkene (7:39-40)</w:t>
        </w:r>
        <w:r>
          <w:rPr>
            <w:noProof/>
            <w:webHidden/>
          </w:rPr>
          <w:tab/>
        </w:r>
        <w:r>
          <w:rPr>
            <w:noProof/>
            <w:webHidden/>
          </w:rPr>
          <w:fldChar w:fldCharType="begin"/>
        </w:r>
        <w:r>
          <w:rPr>
            <w:noProof/>
            <w:webHidden/>
          </w:rPr>
          <w:instrText xml:space="preserve"> PAGEREF _Toc155624710 \h </w:instrText>
        </w:r>
        <w:r>
          <w:rPr>
            <w:noProof/>
            <w:webHidden/>
          </w:rPr>
        </w:r>
        <w:r>
          <w:rPr>
            <w:noProof/>
            <w:webHidden/>
          </w:rPr>
          <w:fldChar w:fldCharType="separate"/>
        </w:r>
        <w:r>
          <w:rPr>
            <w:noProof/>
            <w:webHidden/>
          </w:rPr>
          <w:t>23</w:t>
        </w:r>
        <w:r>
          <w:rPr>
            <w:noProof/>
            <w:webHidden/>
          </w:rPr>
          <w:fldChar w:fldCharType="end"/>
        </w:r>
      </w:hyperlink>
    </w:p>
    <w:p w14:paraId="49F7AFDE" w14:textId="7BAC5B3A" w:rsidR="00713E15" w:rsidRDefault="00713E15">
      <w:pPr>
        <w:pStyle w:val="TOC2"/>
        <w:tabs>
          <w:tab w:val="right" w:leader="dot" w:pos="9016"/>
        </w:tabs>
        <w:rPr>
          <w:rFonts w:asciiTheme="minorHAnsi" w:hAnsiTheme="minorHAnsi"/>
          <w:noProof/>
          <w:kern w:val="2"/>
          <w:sz w:val="22"/>
          <w14:ligatures w14:val="standardContextual"/>
        </w:rPr>
      </w:pPr>
      <w:hyperlink w:anchor="_Toc155624711" w:history="1">
        <w:r w:rsidRPr="001B2FC6">
          <w:rPr>
            <w:rStyle w:val="Hyperlink"/>
            <w:noProof/>
            <w:lang w:val="nb-NO"/>
          </w:rPr>
          <w:t>Anvendelse kap. 7</w:t>
        </w:r>
        <w:r>
          <w:rPr>
            <w:noProof/>
            <w:webHidden/>
          </w:rPr>
          <w:tab/>
        </w:r>
        <w:r>
          <w:rPr>
            <w:noProof/>
            <w:webHidden/>
          </w:rPr>
          <w:fldChar w:fldCharType="begin"/>
        </w:r>
        <w:r>
          <w:rPr>
            <w:noProof/>
            <w:webHidden/>
          </w:rPr>
          <w:instrText xml:space="preserve"> PAGEREF _Toc155624711 \h </w:instrText>
        </w:r>
        <w:r>
          <w:rPr>
            <w:noProof/>
            <w:webHidden/>
          </w:rPr>
        </w:r>
        <w:r>
          <w:rPr>
            <w:noProof/>
            <w:webHidden/>
          </w:rPr>
          <w:fldChar w:fldCharType="separate"/>
        </w:r>
        <w:r>
          <w:rPr>
            <w:noProof/>
            <w:webHidden/>
          </w:rPr>
          <w:t>23</w:t>
        </w:r>
        <w:r>
          <w:rPr>
            <w:noProof/>
            <w:webHidden/>
          </w:rPr>
          <w:fldChar w:fldCharType="end"/>
        </w:r>
      </w:hyperlink>
    </w:p>
    <w:p w14:paraId="3E22BA8E" w14:textId="4F4AF36D" w:rsidR="00713E15" w:rsidRDefault="00713E15">
      <w:pPr>
        <w:pStyle w:val="TOC1"/>
        <w:tabs>
          <w:tab w:val="right" w:leader="dot" w:pos="9016"/>
        </w:tabs>
        <w:rPr>
          <w:rFonts w:asciiTheme="minorHAnsi" w:hAnsiTheme="minorHAnsi"/>
          <w:noProof/>
          <w:kern w:val="2"/>
          <w:sz w:val="22"/>
          <w14:ligatures w14:val="standardContextual"/>
        </w:rPr>
      </w:pPr>
      <w:hyperlink w:anchor="_Toc155624712" w:history="1">
        <w:r w:rsidRPr="001B2FC6">
          <w:rPr>
            <w:rStyle w:val="Hyperlink"/>
            <w:noProof/>
            <w:lang w:val="nb-NO"/>
          </w:rPr>
          <w:t>Kap. 8-10: Frihet vs. kjærlighet - Egoisme og verdslig syn på frihet</w:t>
        </w:r>
        <w:r>
          <w:rPr>
            <w:noProof/>
            <w:webHidden/>
          </w:rPr>
          <w:tab/>
        </w:r>
        <w:r>
          <w:rPr>
            <w:noProof/>
            <w:webHidden/>
          </w:rPr>
          <w:fldChar w:fldCharType="begin"/>
        </w:r>
        <w:r>
          <w:rPr>
            <w:noProof/>
            <w:webHidden/>
          </w:rPr>
          <w:instrText xml:space="preserve"> PAGEREF _Toc155624712 \h </w:instrText>
        </w:r>
        <w:r>
          <w:rPr>
            <w:noProof/>
            <w:webHidden/>
          </w:rPr>
        </w:r>
        <w:r>
          <w:rPr>
            <w:noProof/>
            <w:webHidden/>
          </w:rPr>
          <w:fldChar w:fldCharType="separate"/>
        </w:r>
        <w:r>
          <w:rPr>
            <w:noProof/>
            <w:webHidden/>
          </w:rPr>
          <w:t>24</w:t>
        </w:r>
        <w:r>
          <w:rPr>
            <w:noProof/>
            <w:webHidden/>
          </w:rPr>
          <w:fldChar w:fldCharType="end"/>
        </w:r>
      </w:hyperlink>
    </w:p>
    <w:p w14:paraId="555BAA6F" w14:textId="2326C663" w:rsidR="00713E15" w:rsidRDefault="00713E15">
      <w:pPr>
        <w:pStyle w:val="TOC2"/>
        <w:tabs>
          <w:tab w:val="right" w:leader="dot" w:pos="9016"/>
        </w:tabs>
        <w:rPr>
          <w:rFonts w:asciiTheme="minorHAnsi" w:hAnsiTheme="minorHAnsi"/>
          <w:noProof/>
          <w:kern w:val="2"/>
          <w:sz w:val="22"/>
          <w14:ligatures w14:val="standardContextual"/>
        </w:rPr>
      </w:pPr>
      <w:hyperlink w:anchor="_Toc155624713" w:history="1">
        <w:r w:rsidRPr="001B2FC6">
          <w:rPr>
            <w:rStyle w:val="Hyperlink"/>
            <w:noProof/>
            <w:lang w:val="nb-NO"/>
          </w:rPr>
          <w:t>Historisk bakgrunn (Kap. 8-10)</w:t>
        </w:r>
        <w:r>
          <w:rPr>
            <w:noProof/>
            <w:webHidden/>
          </w:rPr>
          <w:tab/>
        </w:r>
        <w:r>
          <w:rPr>
            <w:noProof/>
            <w:webHidden/>
          </w:rPr>
          <w:fldChar w:fldCharType="begin"/>
        </w:r>
        <w:r>
          <w:rPr>
            <w:noProof/>
            <w:webHidden/>
          </w:rPr>
          <w:instrText xml:space="preserve"> PAGEREF _Toc155624713 \h </w:instrText>
        </w:r>
        <w:r>
          <w:rPr>
            <w:noProof/>
            <w:webHidden/>
          </w:rPr>
        </w:r>
        <w:r>
          <w:rPr>
            <w:noProof/>
            <w:webHidden/>
          </w:rPr>
          <w:fldChar w:fldCharType="separate"/>
        </w:r>
        <w:r>
          <w:rPr>
            <w:noProof/>
            <w:webHidden/>
          </w:rPr>
          <w:t>24</w:t>
        </w:r>
        <w:r>
          <w:rPr>
            <w:noProof/>
            <w:webHidden/>
          </w:rPr>
          <w:fldChar w:fldCharType="end"/>
        </w:r>
      </w:hyperlink>
    </w:p>
    <w:p w14:paraId="38A63DCA" w14:textId="7EF4CE5D" w:rsidR="00713E15" w:rsidRDefault="00713E15">
      <w:pPr>
        <w:pStyle w:val="TOC2"/>
        <w:tabs>
          <w:tab w:val="right" w:leader="dot" w:pos="9016"/>
        </w:tabs>
        <w:rPr>
          <w:rFonts w:asciiTheme="minorHAnsi" w:hAnsiTheme="minorHAnsi"/>
          <w:noProof/>
          <w:kern w:val="2"/>
          <w:sz w:val="22"/>
          <w14:ligatures w14:val="standardContextual"/>
        </w:rPr>
      </w:pPr>
      <w:hyperlink w:anchor="_Toc155624714" w:history="1">
        <w:r w:rsidRPr="001B2FC6">
          <w:rPr>
            <w:rStyle w:val="Hyperlink"/>
            <w:noProof/>
            <w:lang w:val="nb-NO"/>
          </w:rPr>
          <w:t>Kap. 8</w:t>
        </w:r>
        <w:r>
          <w:rPr>
            <w:noProof/>
            <w:webHidden/>
          </w:rPr>
          <w:tab/>
        </w:r>
        <w:r>
          <w:rPr>
            <w:noProof/>
            <w:webHidden/>
          </w:rPr>
          <w:fldChar w:fldCharType="begin"/>
        </w:r>
        <w:r>
          <w:rPr>
            <w:noProof/>
            <w:webHidden/>
          </w:rPr>
          <w:instrText xml:space="preserve"> PAGEREF _Toc155624714 \h </w:instrText>
        </w:r>
        <w:r>
          <w:rPr>
            <w:noProof/>
            <w:webHidden/>
          </w:rPr>
        </w:r>
        <w:r>
          <w:rPr>
            <w:noProof/>
            <w:webHidden/>
          </w:rPr>
          <w:fldChar w:fldCharType="separate"/>
        </w:r>
        <w:r>
          <w:rPr>
            <w:noProof/>
            <w:webHidden/>
          </w:rPr>
          <w:t>24</w:t>
        </w:r>
        <w:r>
          <w:rPr>
            <w:noProof/>
            <w:webHidden/>
          </w:rPr>
          <w:fldChar w:fldCharType="end"/>
        </w:r>
      </w:hyperlink>
    </w:p>
    <w:p w14:paraId="5C9D4393" w14:textId="2D25D7F3" w:rsidR="00713E15" w:rsidRDefault="00713E15">
      <w:pPr>
        <w:pStyle w:val="TOC3"/>
        <w:tabs>
          <w:tab w:val="right" w:leader="dot" w:pos="9016"/>
        </w:tabs>
        <w:rPr>
          <w:rFonts w:asciiTheme="minorHAnsi" w:hAnsiTheme="minorHAnsi"/>
          <w:noProof/>
          <w:kern w:val="2"/>
          <w:sz w:val="22"/>
          <w14:ligatures w14:val="standardContextual"/>
        </w:rPr>
      </w:pPr>
      <w:hyperlink w:anchor="_Toc155624715" w:history="1">
        <w:r w:rsidRPr="001B2FC6">
          <w:rPr>
            <w:rStyle w:val="Hyperlink"/>
            <w:noProof/>
            <w:lang w:val="nb-NO"/>
          </w:rPr>
          <w:t>De med kunnskap og de svake (Kap. 8)</w:t>
        </w:r>
        <w:r>
          <w:rPr>
            <w:noProof/>
            <w:webHidden/>
          </w:rPr>
          <w:tab/>
        </w:r>
        <w:r>
          <w:rPr>
            <w:noProof/>
            <w:webHidden/>
          </w:rPr>
          <w:fldChar w:fldCharType="begin"/>
        </w:r>
        <w:r>
          <w:rPr>
            <w:noProof/>
            <w:webHidden/>
          </w:rPr>
          <w:instrText xml:space="preserve"> PAGEREF _Toc155624715 \h </w:instrText>
        </w:r>
        <w:r>
          <w:rPr>
            <w:noProof/>
            <w:webHidden/>
          </w:rPr>
        </w:r>
        <w:r>
          <w:rPr>
            <w:noProof/>
            <w:webHidden/>
          </w:rPr>
          <w:fldChar w:fldCharType="separate"/>
        </w:r>
        <w:r>
          <w:rPr>
            <w:noProof/>
            <w:webHidden/>
          </w:rPr>
          <w:t>25</w:t>
        </w:r>
        <w:r>
          <w:rPr>
            <w:noProof/>
            <w:webHidden/>
          </w:rPr>
          <w:fldChar w:fldCharType="end"/>
        </w:r>
      </w:hyperlink>
    </w:p>
    <w:p w14:paraId="18364C66" w14:textId="7A713535" w:rsidR="00713E15" w:rsidRDefault="00713E15">
      <w:pPr>
        <w:pStyle w:val="TOC3"/>
        <w:tabs>
          <w:tab w:val="right" w:leader="dot" w:pos="9016"/>
        </w:tabs>
        <w:rPr>
          <w:rFonts w:asciiTheme="minorHAnsi" w:hAnsiTheme="minorHAnsi"/>
          <w:noProof/>
          <w:kern w:val="2"/>
          <w:sz w:val="22"/>
          <w14:ligatures w14:val="standardContextual"/>
        </w:rPr>
      </w:pPr>
      <w:hyperlink w:anchor="_Toc155624716" w:history="1">
        <w:r w:rsidRPr="001B2FC6">
          <w:rPr>
            <w:rStyle w:val="Hyperlink"/>
            <w:noProof/>
            <w:lang w:val="nb-NO"/>
          </w:rPr>
          <w:t>‘Shema’ - den jødiske trosbekjennelsen (5 Mos 6:4) (8:6)</w:t>
        </w:r>
        <w:r>
          <w:rPr>
            <w:noProof/>
            <w:webHidden/>
          </w:rPr>
          <w:tab/>
        </w:r>
        <w:r>
          <w:rPr>
            <w:noProof/>
            <w:webHidden/>
          </w:rPr>
          <w:fldChar w:fldCharType="begin"/>
        </w:r>
        <w:r>
          <w:rPr>
            <w:noProof/>
            <w:webHidden/>
          </w:rPr>
          <w:instrText xml:space="preserve"> PAGEREF _Toc155624716 \h </w:instrText>
        </w:r>
        <w:r>
          <w:rPr>
            <w:noProof/>
            <w:webHidden/>
          </w:rPr>
        </w:r>
        <w:r>
          <w:rPr>
            <w:noProof/>
            <w:webHidden/>
          </w:rPr>
          <w:fldChar w:fldCharType="separate"/>
        </w:r>
        <w:r>
          <w:rPr>
            <w:noProof/>
            <w:webHidden/>
          </w:rPr>
          <w:t>25</w:t>
        </w:r>
        <w:r>
          <w:rPr>
            <w:noProof/>
            <w:webHidden/>
          </w:rPr>
          <w:fldChar w:fldCharType="end"/>
        </w:r>
      </w:hyperlink>
    </w:p>
    <w:p w14:paraId="761DB167" w14:textId="0D965156" w:rsidR="00713E15" w:rsidRDefault="00713E15">
      <w:pPr>
        <w:pStyle w:val="TOC3"/>
        <w:tabs>
          <w:tab w:val="right" w:leader="dot" w:pos="9016"/>
        </w:tabs>
        <w:rPr>
          <w:rFonts w:asciiTheme="minorHAnsi" w:hAnsiTheme="minorHAnsi"/>
          <w:noProof/>
          <w:kern w:val="2"/>
          <w:sz w:val="22"/>
          <w14:ligatures w14:val="standardContextual"/>
        </w:rPr>
      </w:pPr>
      <w:hyperlink w:anchor="_Toc155624717" w:history="1">
        <w:r w:rsidRPr="001B2FC6">
          <w:rPr>
            <w:rStyle w:val="Hyperlink"/>
            <w:noProof/>
            <w:lang w:val="nb-NO"/>
          </w:rPr>
          <w:t>Kap. 8 - foreløpig oppsummering</w:t>
        </w:r>
        <w:r>
          <w:rPr>
            <w:noProof/>
            <w:webHidden/>
          </w:rPr>
          <w:tab/>
        </w:r>
        <w:r>
          <w:rPr>
            <w:noProof/>
            <w:webHidden/>
          </w:rPr>
          <w:fldChar w:fldCharType="begin"/>
        </w:r>
        <w:r>
          <w:rPr>
            <w:noProof/>
            <w:webHidden/>
          </w:rPr>
          <w:instrText xml:space="preserve"> PAGEREF _Toc155624717 \h </w:instrText>
        </w:r>
        <w:r>
          <w:rPr>
            <w:noProof/>
            <w:webHidden/>
          </w:rPr>
        </w:r>
        <w:r>
          <w:rPr>
            <w:noProof/>
            <w:webHidden/>
          </w:rPr>
          <w:fldChar w:fldCharType="separate"/>
        </w:r>
        <w:r>
          <w:rPr>
            <w:noProof/>
            <w:webHidden/>
          </w:rPr>
          <w:t>26</w:t>
        </w:r>
        <w:r>
          <w:rPr>
            <w:noProof/>
            <w:webHidden/>
          </w:rPr>
          <w:fldChar w:fldCharType="end"/>
        </w:r>
      </w:hyperlink>
    </w:p>
    <w:p w14:paraId="6C2BC024" w14:textId="280B60A0" w:rsidR="00713E15" w:rsidRDefault="00713E15">
      <w:pPr>
        <w:pStyle w:val="TOC2"/>
        <w:tabs>
          <w:tab w:val="right" w:leader="dot" w:pos="9016"/>
        </w:tabs>
        <w:rPr>
          <w:rFonts w:asciiTheme="minorHAnsi" w:hAnsiTheme="minorHAnsi"/>
          <w:noProof/>
          <w:kern w:val="2"/>
          <w:sz w:val="22"/>
          <w14:ligatures w14:val="standardContextual"/>
        </w:rPr>
      </w:pPr>
      <w:hyperlink w:anchor="_Toc155624718" w:history="1">
        <w:r w:rsidRPr="001B2FC6">
          <w:rPr>
            <w:rStyle w:val="Hyperlink"/>
            <w:noProof/>
            <w:lang w:val="nb-NO"/>
          </w:rPr>
          <w:t>Apostlenes rettigheter (“hjertet” bak) (9:1-6)</w:t>
        </w:r>
        <w:r>
          <w:rPr>
            <w:noProof/>
            <w:webHidden/>
          </w:rPr>
          <w:tab/>
        </w:r>
        <w:r>
          <w:rPr>
            <w:noProof/>
            <w:webHidden/>
          </w:rPr>
          <w:fldChar w:fldCharType="begin"/>
        </w:r>
        <w:r>
          <w:rPr>
            <w:noProof/>
            <w:webHidden/>
          </w:rPr>
          <w:instrText xml:space="preserve"> PAGEREF _Toc155624718 \h </w:instrText>
        </w:r>
        <w:r>
          <w:rPr>
            <w:noProof/>
            <w:webHidden/>
          </w:rPr>
        </w:r>
        <w:r>
          <w:rPr>
            <w:noProof/>
            <w:webHidden/>
          </w:rPr>
          <w:fldChar w:fldCharType="separate"/>
        </w:r>
        <w:r>
          <w:rPr>
            <w:noProof/>
            <w:webHidden/>
          </w:rPr>
          <w:t>26</w:t>
        </w:r>
        <w:r>
          <w:rPr>
            <w:noProof/>
            <w:webHidden/>
          </w:rPr>
          <w:fldChar w:fldCharType="end"/>
        </w:r>
      </w:hyperlink>
    </w:p>
    <w:p w14:paraId="65770B81" w14:textId="0FDE692C" w:rsidR="00713E15" w:rsidRDefault="00713E15">
      <w:pPr>
        <w:pStyle w:val="TOC2"/>
        <w:tabs>
          <w:tab w:val="right" w:leader="dot" w:pos="9016"/>
        </w:tabs>
        <w:rPr>
          <w:rFonts w:asciiTheme="minorHAnsi" w:hAnsiTheme="minorHAnsi"/>
          <w:noProof/>
          <w:kern w:val="2"/>
          <w:sz w:val="22"/>
          <w14:ligatures w14:val="standardContextual"/>
        </w:rPr>
      </w:pPr>
      <w:hyperlink w:anchor="_Toc155624719" w:history="1">
        <w:r w:rsidRPr="001B2FC6">
          <w:rPr>
            <w:rStyle w:val="Hyperlink"/>
            <w:noProof/>
            <w:lang w:val="nb-NO"/>
          </w:rPr>
          <w:t>Eksempler og argumenter for retten til forsørgelse (9:7-18)</w:t>
        </w:r>
        <w:r>
          <w:rPr>
            <w:noProof/>
            <w:webHidden/>
          </w:rPr>
          <w:tab/>
        </w:r>
        <w:r>
          <w:rPr>
            <w:noProof/>
            <w:webHidden/>
          </w:rPr>
          <w:fldChar w:fldCharType="begin"/>
        </w:r>
        <w:r>
          <w:rPr>
            <w:noProof/>
            <w:webHidden/>
          </w:rPr>
          <w:instrText xml:space="preserve"> PAGEREF _Toc155624719 \h </w:instrText>
        </w:r>
        <w:r>
          <w:rPr>
            <w:noProof/>
            <w:webHidden/>
          </w:rPr>
        </w:r>
        <w:r>
          <w:rPr>
            <w:noProof/>
            <w:webHidden/>
          </w:rPr>
          <w:fldChar w:fldCharType="separate"/>
        </w:r>
        <w:r>
          <w:rPr>
            <w:noProof/>
            <w:webHidden/>
          </w:rPr>
          <w:t>26</w:t>
        </w:r>
        <w:r>
          <w:rPr>
            <w:noProof/>
            <w:webHidden/>
          </w:rPr>
          <w:fldChar w:fldCharType="end"/>
        </w:r>
      </w:hyperlink>
    </w:p>
    <w:p w14:paraId="23013965" w14:textId="1819E046" w:rsidR="00713E15" w:rsidRDefault="00713E15">
      <w:pPr>
        <w:pStyle w:val="TOC2"/>
        <w:tabs>
          <w:tab w:val="right" w:leader="dot" w:pos="9016"/>
        </w:tabs>
        <w:rPr>
          <w:rFonts w:asciiTheme="minorHAnsi" w:hAnsiTheme="minorHAnsi"/>
          <w:noProof/>
          <w:kern w:val="2"/>
          <w:sz w:val="22"/>
          <w14:ligatures w14:val="standardContextual"/>
        </w:rPr>
      </w:pPr>
      <w:hyperlink w:anchor="_Toc155624720" w:history="1">
        <w:r w:rsidRPr="001B2FC6">
          <w:rPr>
            <w:rStyle w:val="Hyperlink"/>
            <w:noProof/>
            <w:lang w:val="nb-NO"/>
          </w:rPr>
          <w:t>Paulus’ “misjonsregel” (9:19-23)</w:t>
        </w:r>
        <w:r>
          <w:rPr>
            <w:noProof/>
            <w:webHidden/>
          </w:rPr>
          <w:tab/>
        </w:r>
        <w:r>
          <w:rPr>
            <w:noProof/>
            <w:webHidden/>
          </w:rPr>
          <w:fldChar w:fldCharType="begin"/>
        </w:r>
        <w:r>
          <w:rPr>
            <w:noProof/>
            <w:webHidden/>
          </w:rPr>
          <w:instrText xml:space="preserve"> PAGEREF _Toc155624720 \h </w:instrText>
        </w:r>
        <w:r>
          <w:rPr>
            <w:noProof/>
            <w:webHidden/>
          </w:rPr>
        </w:r>
        <w:r>
          <w:rPr>
            <w:noProof/>
            <w:webHidden/>
          </w:rPr>
          <w:fldChar w:fldCharType="separate"/>
        </w:r>
        <w:r>
          <w:rPr>
            <w:noProof/>
            <w:webHidden/>
          </w:rPr>
          <w:t>27</w:t>
        </w:r>
        <w:r>
          <w:rPr>
            <w:noProof/>
            <w:webHidden/>
          </w:rPr>
          <w:fldChar w:fldCharType="end"/>
        </w:r>
      </w:hyperlink>
    </w:p>
    <w:p w14:paraId="01038FE4" w14:textId="08EAD1BC" w:rsidR="00713E15" w:rsidRDefault="00713E15">
      <w:pPr>
        <w:pStyle w:val="TOC2"/>
        <w:tabs>
          <w:tab w:val="right" w:leader="dot" w:pos="9016"/>
        </w:tabs>
        <w:rPr>
          <w:rFonts w:asciiTheme="minorHAnsi" w:hAnsiTheme="minorHAnsi"/>
          <w:noProof/>
          <w:kern w:val="2"/>
          <w:sz w:val="22"/>
          <w14:ligatures w14:val="standardContextual"/>
        </w:rPr>
      </w:pPr>
      <w:hyperlink w:anchor="_Toc155624721" w:history="1">
        <w:r w:rsidRPr="001B2FC6">
          <w:rPr>
            <w:rStyle w:val="Hyperlink"/>
            <w:noProof/>
            <w:lang w:val="nb-NO"/>
          </w:rPr>
          <w:t>En idrettsmanns disiplin (9:24-27)</w:t>
        </w:r>
        <w:r>
          <w:rPr>
            <w:noProof/>
            <w:webHidden/>
          </w:rPr>
          <w:tab/>
        </w:r>
        <w:r>
          <w:rPr>
            <w:noProof/>
            <w:webHidden/>
          </w:rPr>
          <w:fldChar w:fldCharType="begin"/>
        </w:r>
        <w:r>
          <w:rPr>
            <w:noProof/>
            <w:webHidden/>
          </w:rPr>
          <w:instrText xml:space="preserve"> PAGEREF _Toc155624721 \h </w:instrText>
        </w:r>
        <w:r>
          <w:rPr>
            <w:noProof/>
            <w:webHidden/>
          </w:rPr>
        </w:r>
        <w:r>
          <w:rPr>
            <w:noProof/>
            <w:webHidden/>
          </w:rPr>
          <w:fldChar w:fldCharType="separate"/>
        </w:r>
        <w:r>
          <w:rPr>
            <w:noProof/>
            <w:webHidden/>
          </w:rPr>
          <w:t>27</w:t>
        </w:r>
        <w:r>
          <w:rPr>
            <w:noProof/>
            <w:webHidden/>
          </w:rPr>
          <w:fldChar w:fldCharType="end"/>
        </w:r>
      </w:hyperlink>
    </w:p>
    <w:p w14:paraId="00B3DA26" w14:textId="36C83ECF" w:rsidR="00713E15" w:rsidRDefault="00713E15">
      <w:pPr>
        <w:pStyle w:val="TOC2"/>
        <w:tabs>
          <w:tab w:val="right" w:leader="dot" w:pos="9016"/>
        </w:tabs>
        <w:rPr>
          <w:rFonts w:asciiTheme="minorHAnsi" w:hAnsiTheme="minorHAnsi"/>
          <w:noProof/>
          <w:kern w:val="2"/>
          <w:sz w:val="22"/>
          <w14:ligatures w14:val="standardContextual"/>
        </w:rPr>
      </w:pPr>
      <w:hyperlink w:anchor="_Toc155624722" w:history="1">
        <w:r w:rsidRPr="001B2FC6">
          <w:rPr>
            <w:rStyle w:val="Hyperlink"/>
            <w:noProof/>
            <w:lang w:val="nb-NO"/>
          </w:rPr>
          <w:t>Kap. 9: Foreløpig oppsummering</w:t>
        </w:r>
        <w:r>
          <w:rPr>
            <w:noProof/>
            <w:webHidden/>
          </w:rPr>
          <w:tab/>
        </w:r>
        <w:r>
          <w:rPr>
            <w:noProof/>
            <w:webHidden/>
          </w:rPr>
          <w:fldChar w:fldCharType="begin"/>
        </w:r>
        <w:r>
          <w:rPr>
            <w:noProof/>
            <w:webHidden/>
          </w:rPr>
          <w:instrText xml:space="preserve"> PAGEREF _Toc155624722 \h </w:instrText>
        </w:r>
        <w:r>
          <w:rPr>
            <w:noProof/>
            <w:webHidden/>
          </w:rPr>
        </w:r>
        <w:r>
          <w:rPr>
            <w:noProof/>
            <w:webHidden/>
          </w:rPr>
          <w:fldChar w:fldCharType="separate"/>
        </w:r>
        <w:r>
          <w:rPr>
            <w:noProof/>
            <w:webHidden/>
          </w:rPr>
          <w:t>28</w:t>
        </w:r>
        <w:r>
          <w:rPr>
            <w:noProof/>
            <w:webHidden/>
          </w:rPr>
          <w:fldChar w:fldCharType="end"/>
        </w:r>
      </w:hyperlink>
    </w:p>
    <w:p w14:paraId="0EC49FC0" w14:textId="4B940D06" w:rsidR="00713E15" w:rsidRDefault="00713E15">
      <w:pPr>
        <w:pStyle w:val="TOC2"/>
        <w:tabs>
          <w:tab w:val="right" w:leader="dot" w:pos="9016"/>
        </w:tabs>
        <w:rPr>
          <w:rFonts w:asciiTheme="minorHAnsi" w:hAnsiTheme="minorHAnsi"/>
          <w:noProof/>
          <w:kern w:val="2"/>
          <w:sz w:val="22"/>
          <w14:ligatures w14:val="standardContextual"/>
        </w:rPr>
      </w:pPr>
      <w:hyperlink w:anchor="_Toc155624723" w:history="1">
        <w:r w:rsidRPr="001B2FC6">
          <w:rPr>
            <w:rStyle w:val="Hyperlink"/>
            <w:noProof/>
            <w:lang w:val="nb-NO"/>
          </w:rPr>
          <w:t>Typologi</w:t>
        </w:r>
        <w:r>
          <w:rPr>
            <w:noProof/>
            <w:webHidden/>
          </w:rPr>
          <w:tab/>
        </w:r>
        <w:r>
          <w:rPr>
            <w:noProof/>
            <w:webHidden/>
          </w:rPr>
          <w:fldChar w:fldCharType="begin"/>
        </w:r>
        <w:r>
          <w:rPr>
            <w:noProof/>
            <w:webHidden/>
          </w:rPr>
          <w:instrText xml:space="preserve"> PAGEREF _Toc155624723 \h </w:instrText>
        </w:r>
        <w:r>
          <w:rPr>
            <w:noProof/>
            <w:webHidden/>
          </w:rPr>
        </w:r>
        <w:r>
          <w:rPr>
            <w:noProof/>
            <w:webHidden/>
          </w:rPr>
          <w:fldChar w:fldCharType="separate"/>
        </w:r>
        <w:r>
          <w:rPr>
            <w:noProof/>
            <w:webHidden/>
          </w:rPr>
          <w:t>28</w:t>
        </w:r>
        <w:r>
          <w:rPr>
            <w:noProof/>
            <w:webHidden/>
          </w:rPr>
          <w:fldChar w:fldCharType="end"/>
        </w:r>
      </w:hyperlink>
    </w:p>
    <w:p w14:paraId="283153B7" w14:textId="4AAC143D" w:rsidR="00713E15" w:rsidRDefault="00713E15">
      <w:pPr>
        <w:pStyle w:val="TOC2"/>
        <w:tabs>
          <w:tab w:val="right" w:leader="dot" w:pos="9016"/>
        </w:tabs>
        <w:rPr>
          <w:rFonts w:asciiTheme="minorHAnsi" w:hAnsiTheme="minorHAnsi"/>
          <w:noProof/>
          <w:kern w:val="2"/>
          <w:sz w:val="22"/>
          <w14:ligatures w14:val="standardContextual"/>
        </w:rPr>
      </w:pPr>
      <w:hyperlink w:anchor="_Toc155624724" w:history="1">
        <w:r w:rsidRPr="001B2FC6">
          <w:rPr>
            <w:rStyle w:val="Hyperlink"/>
            <w:noProof/>
            <w:lang w:val="nb-NO"/>
          </w:rPr>
          <w:t>Israel i ørkenen som en typologi på menigheten (10:1-4)</w:t>
        </w:r>
        <w:r>
          <w:rPr>
            <w:noProof/>
            <w:webHidden/>
          </w:rPr>
          <w:tab/>
        </w:r>
        <w:r>
          <w:rPr>
            <w:noProof/>
            <w:webHidden/>
          </w:rPr>
          <w:fldChar w:fldCharType="begin"/>
        </w:r>
        <w:r>
          <w:rPr>
            <w:noProof/>
            <w:webHidden/>
          </w:rPr>
          <w:instrText xml:space="preserve"> PAGEREF _Toc155624724 \h </w:instrText>
        </w:r>
        <w:r>
          <w:rPr>
            <w:noProof/>
            <w:webHidden/>
          </w:rPr>
        </w:r>
        <w:r>
          <w:rPr>
            <w:noProof/>
            <w:webHidden/>
          </w:rPr>
          <w:fldChar w:fldCharType="separate"/>
        </w:r>
        <w:r>
          <w:rPr>
            <w:noProof/>
            <w:webHidden/>
          </w:rPr>
          <w:t>28</w:t>
        </w:r>
        <w:r>
          <w:rPr>
            <w:noProof/>
            <w:webHidden/>
          </w:rPr>
          <w:fldChar w:fldCharType="end"/>
        </w:r>
      </w:hyperlink>
    </w:p>
    <w:p w14:paraId="07655F33" w14:textId="2F7D5905" w:rsidR="00713E15" w:rsidRDefault="00713E15">
      <w:pPr>
        <w:pStyle w:val="TOC2"/>
        <w:tabs>
          <w:tab w:val="right" w:leader="dot" w:pos="9016"/>
        </w:tabs>
        <w:rPr>
          <w:rFonts w:asciiTheme="minorHAnsi" w:hAnsiTheme="minorHAnsi"/>
          <w:noProof/>
          <w:kern w:val="2"/>
          <w:sz w:val="22"/>
          <w14:ligatures w14:val="standardContextual"/>
        </w:rPr>
      </w:pPr>
      <w:hyperlink w:anchor="_Toc155624725" w:history="1">
        <w:r w:rsidRPr="001B2FC6">
          <w:rPr>
            <w:rStyle w:val="Hyperlink"/>
            <w:noProof/>
            <w:lang w:val="nb-NO"/>
          </w:rPr>
          <w:t>Advarende eksempler (10:5-10)</w:t>
        </w:r>
        <w:r>
          <w:rPr>
            <w:noProof/>
            <w:webHidden/>
          </w:rPr>
          <w:tab/>
        </w:r>
        <w:r>
          <w:rPr>
            <w:noProof/>
            <w:webHidden/>
          </w:rPr>
          <w:fldChar w:fldCharType="begin"/>
        </w:r>
        <w:r>
          <w:rPr>
            <w:noProof/>
            <w:webHidden/>
          </w:rPr>
          <w:instrText xml:space="preserve"> PAGEREF _Toc155624725 \h </w:instrText>
        </w:r>
        <w:r>
          <w:rPr>
            <w:noProof/>
            <w:webHidden/>
          </w:rPr>
        </w:r>
        <w:r>
          <w:rPr>
            <w:noProof/>
            <w:webHidden/>
          </w:rPr>
          <w:fldChar w:fldCharType="separate"/>
        </w:r>
        <w:r>
          <w:rPr>
            <w:noProof/>
            <w:webHidden/>
          </w:rPr>
          <w:t>28</w:t>
        </w:r>
        <w:r>
          <w:rPr>
            <w:noProof/>
            <w:webHidden/>
          </w:rPr>
          <w:fldChar w:fldCharType="end"/>
        </w:r>
      </w:hyperlink>
    </w:p>
    <w:p w14:paraId="5701DCD6" w14:textId="3C39F470" w:rsidR="00713E15" w:rsidRDefault="00713E15">
      <w:pPr>
        <w:pStyle w:val="TOC2"/>
        <w:tabs>
          <w:tab w:val="right" w:leader="dot" w:pos="9016"/>
        </w:tabs>
        <w:rPr>
          <w:rFonts w:asciiTheme="minorHAnsi" w:hAnsiTheme="minorHAnsi"/>
          <w:noProof/>
          <w:kern w:val="2"/>
          <w:sz w:val="22"/>
          <w14:ligatures w14:val="standardContextual"/>
        </w:rPr>
      </w:pPr>
      <w:hyperlink w:anchor="_Toc155624726" w:history="1">
        <w:r w:rsidRPr="001B2FC6">
          <w:rPr>
            <w:rStyle w:val="Hyperlink"/>
            <w:noProof/>
            <w:lang w:val="nb-NO"/>
          </w:rPr>
          <w:t>Advarende eksempler (forts.) (10:11-13)</w:t>
        </w:r>
        <w:r>
          <w:rPr>
            <w:noProof/>
            <w:webHidden/>
          </w:rPr>
          <w:tab/>
        </w:r>
        <w:r>
          <w:rPr>
            <w:noProof/>
            <w:webHidden/>
          </w:rPr>
          <w:fldChar w:fldCharType="begin"/>
        </w:r>
        <w:r>
          <w:rPr>
            <w:noProof/>
            <w:webHidden/>
          </w:rPr>
          <w:instrText xml:space="preserve"> PAGEREF _Toc155624726 \h </w:instrText>
        </w:r>
        <w:r>
          <w:rPr>
            <w:noProof/>
            <w:webHidden/>
          </w:rPr>
        </w:r>
        <w:r>
          <w:rPr>
            <w:noProof/>
            <w:webHidden/>
          </w:rPr>
          <w:fldChar w:fldCharType="separate"/>
        </w:r>
        <w:r>
          <w:rPr>
            <w:noProof/>
            <w:webHidden/>
          </w:rPr>
          <w:t>29</w:t>
        </w:r>
        <w:r>
          <w:rPr>
            <w:noProof/>
            <w:webHidden/>
          </w:rPr>
          <w:fldChar w:fldCharType="end"/>
        </w:r>
      </w:hyperlink>
    </w:p>
    <w:p w14:paraId="7D81F3DD" w14:textId="1DB36F1D" w:rsidR="00713E15" w:rsidRDefault="00713E15">
      <w:pPr>
        <w:pStyle w:val="TOC2"/>
        <w:tabs>
          <w:tab w:val="right" w:leader="dot" w:pos="9016"/>
        </w:tabs>
        <w:rPr>
          <w:rFonts w:asciiTheme="minorHAnsi" w:hAnsiTheme="minorHAnsi"/>
          <w:noProof/>
          <w:kern w:val="2"/>
          <w:sz w:val="22"/>
          <w14:ligatures w14:val="standardContextual"/>
        </w:rPr>
      </w:pPr>
      <w:hyperlink w:anchor="_Toc155624727" w:history="1">
        <w:r w:rsidRPr="001B2FC6">
          <w:rPr>
            <w:rStyle w:val="Hyperlink"/>
            <w:noProof/>
            <w:lang w:val="nb-NO"/>
          </w:rPr>
          <w:t>Tilbake til avgudskjøttet (10:14-22)</w:t>
        </w:r>
        <w:r>
          <w:rPr>
            <w:noProof/>
            <w:webHidden/>
          </w:rPr>
          <w:tab/>
        </w:r>
        <w:r>
          <w:rPr>
            <w:noProof/>
            <w:webHidden/>
          </w:rPr>
          <w:fldChar w:fldCharType="begin"/>
        </w:r>
        <w:r>
          <w:rPr>
            <w:noProof/>
            <w:webHidden/>
          </w:rPr>
          <w:instrText xml:space="preserve"> PAGEREF _Toc155624727 \h </w:instrText>
        </w:r>
        <w:r>
          <w:rPr>
            <w:noProof/>
            <w:webHidden/>
          </w:rPr>
        </w:r>
        <w:r>
          <w:rPr>
            <w:noProof/>
            <w:webHidden/>
          </w:rPr>
          <w:fldChar w:fldCharType="separate"/>
        </w:r>
        <w:r>
          <w:rPr>
            <w:noProof/>
            <w:webHidden/>
          </w:rPr>
          <w:t>29</w:t>
        </w:r>
        <w:r>
          <w:rPr>
            <w:noProof/>
            <w:webHidden/>
          </w:rPr>
          <w:fldChar w:fldCharType="end"/>
        </w:r>
      </w:hyperlink>
    </w:p>
    <w:p w14:paraId="7D756004" w14:textId="63BEAC5A" w:rsidR="00713E15" w:rsidRDefault="00713E15">
      <w:pPr>
        <w:pStyle w:val="TOC2"/>
        <w:tabs>
          <w:tab w:val="right" w:leader="dot" w:pos="9016"/>
        </w:tabs>
        <w:rPr>
          <w:rFonts w:asciiTheme="minorHAnsi" w:hAnsiTheme="minorHAnsi"/>
          <w:noProof/>
          <w:kern w:val="2"/>
          <w:sz w:val="22"/>
          <w14:ligatures w14:val="standardContextual"/>
        </w:rPr>
      </w:pPr>
      <w:hyperlink w:anchor="_Toc155624728" w:history="1">
        <w:r w:rsidRPr="001B2FC6">
          <w:rPr>
            <w:rStyle w:val="Hyperlink"/>
            <w:noProof/>
            <w:lang w:val="nb-NO"/>
          </w:rPr>
          <w:t>Konklusjon på spørsmålet om offerkjøtt 10:23 — 11:1</w:t>
        </w:r>
        <w:r>
          <w:rPr>
            <w:noProof/>
            <w:webHidden/>
          </w:rPr>
          <w:tab/>
        </w:r>
        <w:r>
          <w:rPr>
            <w:noProof/>
            <w:webHidden/>
          </w:rPr>
          <w:fldChar w:fldCharType="begin"/>
        </w:r>
        <w:r>
          <w:rPr>
            <w:noProof/>
            <w:webHidden/>
          </w:rPr>
          <w:instrText xml:space="preserve"> PAGEREF _Toc155624728 \h </w:instrText>
        </w:r>
        <w:r>
          <w:rPr>
            <w:noProof/>
            <w:webHidden/>
          </w:rPr>
        </w:r>
        <w:r>
          <w:rPr>
            <w:noProof/>
            <w:webHidden/>
          </w:rPr>
          <w:fldChar w:fldCharType="separate"/>
        </w:r>
        <w:r>
          <w:rPr>
            <w:noProof/>
            <w:webHidden/>
          </w:rPr>
          <w:t>30</w:t>
        </w:r>
        <w:r>
          <w:rPr>
            <w:noProof/>
            <w:webHidden/>
          </w:rPr>
          <w:fldChar w:fldCharType="end"/>
        </w:r>
      </w:hyperlink>
    </w:p>
    <w:p w14:paraId="1AF167AD" w14:textId="7CE83608" w:rsidR="00713E15" w:rsidRDefault="00713E15">
      <w:pPr>
        <w:pStyle w:val="TOC2"/>
        <w:tabs>
          <w:tab w:val="right" w:leader="dot" w:pos="9016"/>
        </w:tabs>
        <w:rPr>
          <w:rFonts w:asciiTheme="minorHAnsi" w:hAnsiTheme="minorHAnsi"/>
          <w:noProof/>
          <w:kern w:val="2"/>
          <w:sz w:val="22"/>
          <w14:ligatures w14:val="standardContextual"/>
        </w:rPr>
      </w:pPr>
      <w:hyperlink w:anchor="_Toc155624729" w:history="1">
        <w:r w:rsidRPr="001B2FC6">
          <w:rPr>
            <w:rStyle w:val="Hyperlink"/>
            <w:noProof/>
            <w:lang w:val="nb-NO"/>
          </w:rPr>
          <w:t>Anvendelse (Kap. 8-10)</w:t>
        </w:r>
        <w:r>
          <w:rPr>
            <w:noProof/>
            <w:webHidden/>
          </w:rPr>
          <w:tab/>
        </w:r>
        <w:r>
          <w:rPr>
            <w:noProof/>
            <w:webHidden/>
          </w:rPr>
          <w:fldChar w:fldCharType="begin"/>
        </w:r>
        <w:r>
          <w:rPr>
            <w:noProof/>
            <w:webHidden/>
          </w:rPr>
          <w:instrText xml:space="preserve"> PAGEREF _Toc155624729 \h </w:instrText>
        </w:r>
        <w:r>
          <w:rPr>
            <w:noProof/>
            <w:webHidden/>
          </w:rPr>
        </w:r>
        <w:r>
          <w:rPr>
            <w:noProof/>
            <w:webHidden/>
          </w:rPr>
          <w:fldChar w:fldCharType="separate"/>
        </w:r>
        <w:r>
          <w:rPr>
            <w:noProof/>
            <w:webHidden/>
          </w:rPr>
          <w:t>30</w:t>
        </w:r>
        <w:r>
          <w:rPr>
            <w:noProof/>
            <w:webHidden/>
          </w:rPr>
          <w:fldChar w:fldCharType="end"/>
        </w:r>
      </w:hyperlink>
    </w:p>
    <w:p w14:paraId="3A2312D1" w14:textId="32601BA4" w:rsidR="00713E15" w:rsidRDefault="00713E15">
      <w:pPr>
        <w:pStyle w:val="TOC1"/>
        <w:tabs>
          <w:tab w:val="right" w:leader="dot" w:pos="9016"/>
        </w:tabs>
        <w:rPr>
          <w:rFonts w:asciiTheme="minorHAnsi" w:hAnsiTheme="minorHAnsi"/>
          <w:noProof/>
          <w:kern w:val="2"/>
          <w:sz w:val="22"/>
          <w14:ligatures w14:val="standardContextual"/>
        </w:rPr>
      </w:pPr>
      <w:hyperlink w:anchor="_Toc155624730" w:history="1">
        <w:r w:rsidRPr="001B2FC6">
          <w:rPr>
            <w:rStyle w:val="Hyperlink"/>
            <w:noProof/>
            <w:lang w:val="nb-NO"/>
          </w:rPr>
          <w:t>Kap. 11-14: Når menigheten samles - Verdslige samlinger og egoisme</w:t>
        </w:r>
        <w:r>
          <w:rPr>
            <w:noProof/>
            <w:webHidden/>
          </w:rPr>
          <w:tab/>
        </w:r>
        <w:r>
          <w:rPr>
            <w:noProof/>
            <w:webHidden/>
          </w:rPr>
          <w:fldChar w:fldCharType="begin"/>
        </w:r>
        <w:r>
          <w:rPr>
            <w:noProof/>
            <w:webHidden/>
          </w:rPr>
          <w:instrText xml:space="preserve"> PAGEREF _Toc155624730 \h </w:instrText>
        </w:r>
        <w:r>
          <w:rPr>
            <w:noProof/>
            <w:webHidden/>
          </w:rPr>
        </w:r>
        <w:r>
          <w:rPr>
            <w:noProof/>
            <w:webHidden/>
          </w:rPr>
          <w:fldChar w:fldCharType="separate"/>
        </w:r>
        <w:r>
          <w:rPr>
            <w:noProof/>
            <w:webHidden/>
          </w:rPr>
          <w:t>30</w:t>
        </w:r>
        <w:r>
          <w:rPr>
            <w:noProof/>
            <w:webHidden/>
          </w:rPr>
          <w:fldChar w:fldCharType="end"/>
        </w:r>
      </w:hyperlink>
    </w:p>
    <w:p w14:paraId="6E95B3E4" w14:textId="7F7749E4" w:rsidR="00713E15" w:rsidRDefault="00713E15">
      <w:pPr>
        <w:pStyle w:val="TOC2"/>
        <w:tabs>
          <w:tab w:val="right" w:leader="dot" w:pos="9016"/>
        </w:tabs>
        <w:rPr>
          <w:rFonts w:asciiTheme="minorHAnsi" w:hAnsiTheme="minorHAnsi"/>
          <w:noProof/>
          <w:kern w:val="2"/>
          <w:sz w:val="22"/>
          <w14:ligatures w14:val="standardContextual"/>
        </w:rPr>
      </w:pPr>
      <w:hyperlink w:anchor="_Toc155624731" w:history="1">
        <w:r w:rsidRPr="001B2FC6">
          <w:rPr>
            <w:rStyle w:val="Hyperlink"/>
            <w:noProof/>
            <w:lang w:val="nb-NO"/>
          </w:rPr>
          <w:t>Hodeplagg og tildekking (11:2-16)</w:t>
        </w:r>
        <w:r>
          <w:rPr>
            <w:noProof/>
            <w:webHidden/>
          </w:rPr>
          <w:tab/>
        </w:r>
        <w:r>
          <w:rPr>
            <w:noProof/>
            <w:webHidden/>
          </w:rPr>
          <w:fldChar w:fldCharType="begin"/>
        </w:r>
        <w:r>
          <w:rPr>
            <w:noProof/>
            <w:webHidden/>
          </w:rPr>
          <w:instrText xml:space="preserve"> PAGEREF _Toc155624731 \h </w:instrText>
        </w:r>
        <w:r>
          <w:rPr>
            <w:noProof/>
            <w:webHidden/>
          </w:rPr>
        </w:r>
        <w:r>
          <w:rPr>
            <w:noProof/>
            <w:webHidden/>
          </w:rPr>
          <w:fldChar w:fldCharType="separate"/>
        </w:r>
        <w:r>
          <w:rPr>
            <w:noProof/>
            <w:webHidden/>
          </w:rPr>
          <w:t>31</w:t>
        </w:r>
        <w:r>
          <w:rPr>
            <w:noProof/>
            <w:webHidden/>
          </w:rPr>
          <w:fldChar w:fldCharType="end"/>
        </w:r>
      </w:hyperlink>
    </w:p>
    <w:p w14:paraId="0023151D" w14:textId="4C52840E" w:rsidR="00713E15" w:rsidRDefault="00713E15">
      <w:pPr>
        <w:pStyle w:val="TOC3"/>
        <w:tabs>
          <w:tab w:val="right" w:leader="dot" w:pos="9016"/>
        </w:tabs>
        <w:rPr>
          <w:rFonts w:asciiTheme="minorHAnsi" w:hAnsiTheme="minorHAnsi"/>
          <w:noProof/>
          <w:kern w:val="2"/>
          <w:sz w:val="22"/>
          <w14:ligatures w14:val="standardContextual"/>
        </w:rPr>
      </w:pPr>
      <w:hyperlink w:anchor="_Toc155624732" w:history="1">
        <w:r w:rsidRPr="001B2FC6">
          <w:rPr>
            <w:rStyle w:val="Hyperlink"/>
            <w:noProof/>
            <w:lang w:val="nb-NO"/>
          </w:rPr>
          <w:t>Historisk bakgrunn</w:t>
        </w:r>
        <w:r>
          <w:rPr>
            <w:noProof/>
            <w:webHidden/>
          </w:rPr>
          <w:tab/>
        </w:r>
        <w:r>
          <w:rPr>
            <w:noProof/>
            <w:webHidden/>
          </w:rPr>
          <w:fldChar w:fldCharType="begin"/>
        </w:r>
        <w:r>
          <w:rPr>
            <w:noProof/>
            <w:webHidden/>
          </w:rPr>
          <w:instrText xml:space="preserve"> PAGEREF _Toc155624732 \h </w:instrText>
        </w:r>
        <w:r>
          <w:rPr>
            <w:noProof/>
            <w:webHidden/>
          </w:rPr>
        </w:r>
        <w:r>
          <w:rPr>
            <w:noProof/>
            <w:webHidden/>
          </w:rPr>
          <w:fldChar w:fldCharType="separate"/>
        </w:r>
        <w:r>
          <w:rPr>
            <w:noProof/>
            <w:webHidden/>
          </w:rPr>
          <w:t>31</w:t>
        </w:r>
        <w:r>
          <w:rPr>
            <w:noProof/>
            <w:webHidden/>
          </w:rPr>
          <w:fldChar w:fldCharType="end"/>
        </w:r>
      </w:hyperlink>
    </w:p>
    <w:p w14:paraId="5CEDA092" w14:textId="42479E15" w:rsidR="00713E15" w:rsidRDefault="00713E15">
      <w:pPr>
        <w:pStyle w:val="TOC3"/>
        <w:tabs>
          <w:tab w:val="right" w:leader="dot" w:pos="9016"/>
        </w:tabs>
        <w:rPr>
          <w:rFonts w:asciiTheme="minorHAnsi" w:hAnsiTheme="minorHAnsi"/>
          <w:noProof/>
          <w:kern w:val="2"/>
          <w:sz w:val="22"/>
          <w14:ligatures w14:val="standardContextual"/>
        </w:rPr>
      </w:pPr>
      <w:hyperlink w:anchor="_Toc155624733" w:history="1">
        <w:r w:rsidRPr="001B2FC6">
          <w:rPr>
            <w:rStyle w:val="Hyperlink"/>
            <w:noProof/>
            <w:lang w:val="nb-NO"/>
          </w:rPr>
          <w:t>Hodeplagg og tildekking - Ulike argumenter</w:t>
        </w:r>
        <w:r>
          <w:rPr>
            <w:noProof/>
            <w:webHidden/>
          </w:rPr>
          <w:tab/>
        </w:r>
        <w:r>
          <w:rPr>
            <w:noProof/>
            <w:webHidden/>
          </w:rPr>
          <w:fldChar w:fldCharType="begin"/>
        </w:r>
        <w:r>
          <w:rPr>
            <w:noProof/>
            <w:webHidden/>
          </w:rPr>
          <w:instrText xml:space="preserve"> PAGEREF _Toc155624733 \h </w:instrText>
        </w:r>
        <w:r>
          <w:rPr>
            <w:noProof/>
            <w:webHidden/>
          </w:rPr>
        </w:r>
        <w:r>
          <w:rPr>
            <w:noProof/>
            <w:webHidden/>
          </w:rPr>
          <w:fldChar w:fldCharType="separate"/>
        </w:r>
        <w:r>
          <w:rPr>
            <w:noProof/>
            <w:webHidden/>
          </w:rPr>
          <w:t>32</w:t>
        </w:r>
        <w:r>
          <w:rPr>
            <w:noProof/>
            <w:webHidden/>
          </w:rPr>
          <w:fldChar w:fldCharType="end"/>
        </w:r>
      </w:hyperlink>
    </w:p>
    <w:p w14:paraId="2335F33C" w14:textId="0D070593" w:rsidR="00713E15" w:rsidRDefault="00713E15">
      <w:pPr>
        <w:pStyle w:val="TOC3"/>
        <w:tabs>
          <w:tab w:val="right" w:leader="dot" w:pos="9016"/>
        </w:tabs>
        <w:rPr>
          <w:rFonts w:asciiTheme="minorHAnsi" w:hAnsiTheme="minorHAnsi"/>
          <w:noProof/>
          <w:kern w:val="2"/>
          <w:sz w:val="22"/>
          <w14:ligatures w14:val="standardContextual"/>
        </w:rPr>
      </w:pPr>
      <w:hyperlink w:anchor="_Toc155624734" w:history="1">
        <w:r w:rsidRPr="001B2FC6">
          <w:rPr>
            <w:rStyle w:val="Hyperlink"/>
            <w:noProof/>
            <w:lang w:val="nb-NO"/>
          </w:rPr>
          <w:t>Hva er tidløst? (11:2-16)</w:t>
        </w:r>
        <w:r>
          <w:rPr>
            <w:noProof/>
            <w:webHidden/>
          </w:rPr>
          <w:tab/>
        </w:r>
        <w:r>
          <w:rPr>
            <w:noProof/>
            <w:webHidden/>
          </w:rPr>
          <w:fldChar w:fldCharType="begin"/>
        </w:r>
        <w:r>
          <w:rPr>
            <w:noProof/>
            <w:webHidden/>
          </w:rPr>
          <w:instrText xml:space="preserve"> PAGEREF _Toc155624734 \h </w:instrText>
        </w:r>
        <w:r>
          <w:rPr>
            <w:noProof/>
            <w:webHidden/>
          </w:rPr>
        </w:r>
        <w:r>
          <w:rPr>
            <w:noProof/>
            <w:webHidden/>
          </w:rPr>
          <w:fldChar w:fldCharType="separate"/>
        </w:r>
        <w:r>
          <w:rPr>
            <w:noProof/>
            <w:webHidden/>
          </w:rPr>
          <w:t>32</w:t>
        </w:r>
        <w:r>
          <w:rPr>
            <w:noProof/>
            <w:webHidden/>
          </w:rPr>
          <w:fldChar w:fldCharType="end"/>
        </w:r>
      </w:hyperlink>
    </w:p>
    <w:p w14:paraId="67C0FFC3" w14:textId="47FFDBD3" w:rsidR="00713E15" w:rsidRDefault="00713E15">
      <w:pPr>
        <w:pStyle w:val="TOC2"/>
        <w:tabs>
          <w:tab w:val="right" w:leader="dot" w:pos="9016"/>
        </w:tabs>
        <w:rPr>
          <w:rFonts w:asciiTheme="minorHAnsi" w:hAnsiTheme="minorHAnsi"/>
          <w:noProof/>
          <w:kern w:val="2"/>
          <w:sz w:val="22"/>
          <w14:ligatures w14:val="standardContextual"/>
        </w:rPr>
      </w:pPr>
      <w:hyperlink w:anchor="_Toc155624735" w:history="1">
        <w:r w:rsidRPr="001B2FC6">
          <w:rPr>
            <w:rStyle w:val="Hyperlink"/>
            <w:noProof/>
            <w:lang w:val="nb-NO"/>
          </w:rPr>
          <w:t>Nattverdsligheter (11:17-33)</w:t>
        </w:r>
        <w:r>
          <w:rPr>
            <w:noProof/>
            <w:webHidden/>
          </w:rPr>
          <w:tab/>
        </w:r>
        <w:r>
          <w:rPr>
            <w:noProof/>
            <w:webHidden/>
          </w:rPr>
          <w:fldChar w:fldCharType="begin"/>
        </w:r>
        <w:r>
          <w:rPr>
            <w:noProof/>
            <w:webHidden/>
          </w:rPr>
          <w:instrText xml:space="preserve"> PAGEREF _Toc155624735 \h </w:instrText>
        </w:r>
        <w:r>
          <w:rPr>
            <w:noProof/>
            <w:webHidden/>
          </w:rPr>
        </w:r>
        <w:r>
          <w:rPr>
            <w:noProof/>
            <w:webHidden/>
          </w:rPr>
          <w:fldChar w:fldCharType="separate"/>
        </w:r>
        <w:r>
          <w:rPr>
            <w:noProof/>
            <w:webHidden/>
          </w:rPr>
          <w:t>32</w:t>
        </w:r>
        <w:r>
          <w:rPr>
            <w:noProof/>
            <w:webHidden/>
          </w:rPr>
          <w:fldChar w:fldCharType="end"/>
        </w:r>
      </w:hyperlink>
    </w:p>
    <w:p w14:paraId="7220DA2B" w14:textId="12E8BF40" w:rsidR="00713E15" w:rsidRDefault="00713E15">
      <w:pPr>
        <w:pStyle w:val="TOC3"/>
        <w:tabs>
          <w:tab w:val="right" w:leader="dot" w:pos="9016"/>
        </w:tabs>
        <w:rPr>
          <w:rFonts w:asciiTheme="minorHAnsi" w:hAnsiTheme="minorHAnsi"/>
          <w:noProof/>
          <w:kern w:val="2"/>
          <w:sz w:val="22"/>
          <w14:ligatures w14:val="standardContextual"/>
        </w:rPr>
      </w:pPr>
      <w:hyperlink w:anchor="_Toc155624736" w:history="1">
        <w:r w:rsidRPr="001B2FC6">
          <w:rPr>
            <w:rStyle w:val="Hyperlink"/>
            <w:noProof/>
            <w:lang w:val="nb-NO"/>
          </w:rPr>
          <w:t>Hva er nattverd? (11:17-33)</w:t>
        </w:r>
        <w:r>
          <w:rPr>
            <w:noProof/>
            <w:webHidden/>
          </w:rPr>
          <w:tab/>
        </w:r>
        <w:r>
          <w:rPr>
            <w:noProof/>
            <w:webHidden/>
          </w:rPr>
          <w:fldChar w:fldCharType="begin"/>
        </w:r>
        <w:r>
          <w:rPr>
            <w:noProof/>
            <w:webHidden/>
          </w:rPr>
          <w:instrText xml:space="preserve"> PAGEREF _Toc155624736 \h </w:instrText>
        </w:r>
        <w:r>
          <w:rPr>
            <w:noProof/>
            <w:webHidden/>
          </w:rPr>
        </w:r>
        <w:r>
          <w:rPr>
            <w:noProof/>
            <w:webHidden/>
          </w:rPr>
          <w:fldChar w:fldCharType="separate"/>
        </w:r>
        <w:r>
          <w:rPr>
            <w:noProof/>
            <w:webHidden/>
          </w:rPr>
          <w:t>33</w:t>
        </w:r>
        <w:r>
          <w:rPr>
            <w:noProof/>
            <w:webHidden/>
          </w:rPr>
          <w:fldChar w:fldCharType="end"/>
        </w:r>
      </w:hyperlink>
    </w:p>
    <w:p w14:paraId="715E86E6" w14:textId="541CD50D" w:rsidR="00713E15" w:rsidRDefault="00713E15">
      <w:pPr>
        <w:pStyle w:val="TOC2"/>
        <w:tabs>
          <w:tab w:val="right" w:leader="dot" w:pos="9016"/>
        </w:tabs>
        <w:rPr>
          <w:rFonts w:asciiTheme="minorHAnsi" w:hAnsiTheme="minorHAnsi"/>
          <w:noProof/>
          <w:kern w:val="2"/>
          <w:sz w:val="22"/>
          <w14:ligatures w14:val="standardContextual"/>
        </w:rPr>
      </w:pPr>
      <w:hyperlink w:anchor="_Toc155624737" w:history="1">
        <w:r w:rsidRPr="001B2FC6">
          <w:rPr>
            <w:rStyle w:val="Hyperlink"/>
            <w:noProof/>
            <w:lang w:val="nb-NO"/>
          </w:rPr>
          <w:t>Anvendelse (Kap. 11)</w:t>
        </w:r>
        <w:r>
          <w:rPr>
            <w:noProof/>
            <w:webHidden/>
          </w:rPr>
          <w:tab/>
        </w:r>
        <w:r>
          <w:rPr>
            <w:noProof/>
            <w:webHidden/>
          </w:rPr>
          <w:fldChar w:fldCharType="begin"/>
        </w:r>
        <w:r>
          <w:rPr>
            <w:noProof/>
            <w:webHidden/>
          </w:rPr>
          <w:instrText xml:space="preserve"> PAGEREF _Toc155624737 \h </w:instrText>
        </w:r>
        <w:r>
          <w:rPr>
            <w:noProof/>
            <w:webHidden/>
          </w:rPr>
        </w:r>
        <w:r>
          <w:rPr>
            <w:noProof/>
            <w:webHidden/>
          </w:rPr>
          <w:fldChar w:fldCharType="separate"/>
        </w:r>
        <w:r>
          <w:rPr>
            <w:noProof/>
            <w:webHidden/>
          </w:rPr>
          <w:t>33</w:t>
        </w:r>
        <w:r>
          <w:rPr>
            <w:noProof/>
            <w:webHidden/>
          </w:rPr>
          <w:fldChar w:fldCharType="end"/>
        </w:r>
      </w:hyperlink>
    </w:p>
    <w:p w14:paraId="526A1951" w14:textId="14FCED88" w:rsidR="00713E15" w:rsidRDefault="00713E15">
      <w:pPr>
        <w:pStyle w:val="TOC2"/>
        <w:tabs>
          <w:tab w:val="right" w:leader="dot" w:pos="9016"/>
        </w:tabs>
        <w:rPr>
          <w:rFonts w:asciiTheme="minorHAnsi" w:hAnsiTheme="minorHAnsi"/>
          <w:noProof/>
          <w:kern w:val="2"/>
          <w:sz w:val="22"/>
          <w14:ligatures w14:val="standardContextual"/>
        </w:rPr>
      </w:pPr>
      <w:hyperlink w:anchor="_Toc155624738" w:history="1">
        <w:r w:rsidRPr="001B2FC6">
          <w:rPr>
            <w:rStyle w:val="Hyperlink"/>
            <w:noProof/>
            <w:lang w:val="nb-NO"/>
          </w:rPr>
          <w:t>Kap. 12-14: Nådegaver - Egoistisk bruk</w:t>
        </w:r>
        <w:r>
          <w:rPr>
            <w:noProof/>
            <w:webHidden/>
          </w:rPr>
          <w:tab/>
        </w:r>
        <w:r>
          <w:rPr>
            <w:noProof/>
            <w:webHidden/>
          </w:rPr>
          <w:fldChar w:fldCharType="begin"/>
        </w:r>
        <w:r>
          <w:rPr>
            <w:noProof/>
            <w:webHidden/>
          </w:rPr>
          <w:instrText xml:space="preserve"> PAGEREF _Toc155624738 \h </w:instrText>
        </w:r>
        <w:r>
          <w:rPr>
            <w:noProof/>
            <w:webHidden/>
          </w:rPr>
        </w:r>
        <w:r>
          <w:rPr>
            <w:noProof/>
            <w:webHidden/>
          </w:rPr>
          <w:fldChar w:fldCharType="separate"/>
        </w:r>
        <w:r>
          <w:rPr>
            <w:noProof/>
            <w:webHidden/>
          </w:rPr>
          <w:t>33</w:t>
        </w:r>
        <w:r>
          <w:rPr>
            <w:noProof/>
            <w:webHidden/>
          </w:rPr>
          <w:fldChar w:fldCharType="end"/>
        </w:r>
      </w:hyperlink>
    </w:p>
    <w:p w14:paraId="4B5A2AB1" w14:textId="472AEC1F" w:rsidR="00713E15" w:rsidRDefault="00713E15">
      <w:pPr>
        <w:pStyle w:val="TOC2"/>
        <w:tabs>
          <w:tab w:val="right" w:leader="dot" w:pos="9016"/>
        </w:tabs>
        <w:rPr>
          <w:rFonts w:asciiTheme="minorHAnsi" w:hAnsiTheme="minorHAnsi"/>
          <w:noProof/>
          <w:kern w:val="2"/>
          <w:sz w:val="22"/>
          <w14:ligatures w14:val="standardContextual"/>
        </w:rPr>
      </w:pPr>
      <w:hyperlink w:anchor="_Toc155624739" w:history="1">
        <w:r w:rsidRPr="001B2FC6">
          <w:rPr>
            <w:rStyle w:val="Hyperlink"/>
            <w:noProof/>
            <w:lang w:val="nb-NO"/>
          </w:rPr>
          <w:t>Ulike nådegaver gjør Jesu kropp til en enhet (Kap. 12)</w:t>
        </w:r>
        <w:r>
          <w:rPr>
            <w:noProof/>
            <w:webHidden/>
          </w:rPr>
          <w:tab/>
        </w:r>
        <w:r>
          <w:rPr>
            <w:noProof/>
            <w:webHidden/>
          </w:rPr>
          <w:fldChar w:fldCharType="begin"/>
        </w:r>
        <w:r>
          <w:rPr>
            <w:noProof/>
            <w:webHidden/>
          </w:rPr>
          <w:instrText xml:space="preserve"> PAGEREF _Toc155624739 \h </w:instrText>
        </w:r>
        <w:r>
          <w:rPr>
            <w:noProof/>
            <w:webHidden/>
          </w:rPr>
        </w:r>
        <w:r>
          <w:rPr>
            <w:noProof/>
            <w:webHidden/>
          </w:rPr>
          <w:fldChar w:fldCharType="separate"/>
        </w:r>
        <w:r>
          <w:rPr>
            <w:noProof/>
            <w:webHidden/>
          </w:rPr>
          <w:t>33</w:t>
        </w:r>
        <w:r>
          <w:rPr>
            <w:noProof/>
            <w:webHidden/>
          </w:rPr>
          <w:fldChar w:fldCharType="end"/>
        </w:r>
      </w:hyperlink>
    </w:p>
    <w:p w14:paraId="5D24A237" w14:textId="57B7BB3A" w:rsidR="00713E15" w:rsidRDefault="00713E15">
      <w:pPr>
        <w:pStyle w:val="TOC2"/>
        <w:tabs>
          <w:tab w:val="right" w:leader="dot" w:pos="9016"/>
        </w:tabs>
        <w:rPr>
          <w:rFonts w:asciiTheme="minorHAnsi" w:hAnsiTheme="minorHAnsi"/>
          <w:noProof/>
          <w:kern w:val="2"/>
          <w:sz w:val="22"/>
          <w14:ligatures w14:val="standardContextual"/>
        </w:rPr>
      </w:pPr>
      <w:hyperlink w:anchor="_Toc155624740" w:history="1">
        <w:r w:rsidRPr="001B2FC6">
          <w:rPr>
            <w:rStyle w:val="Hyperlink"/>
            <w:noProof/>
            <w:lang w:val="nb-NO"/>
          </w:rPr>
          <w:t>Kjærlighet er bedre enn alle nådegaver (Kap.13)</w:t>
        </w:r>
        <w:r>
          <w:rPr>
            <w:noProof/>
            <w:webHidden/>
          </w:rPr>
          <w:tab/>
        </w:r>
        <w:r>
          <w:rPr>
            <w:noProof/>
            <w:webHidden/>
          </w:rPr>
          <w:fldChar w:fldCharType="begin"/>
        </w:r>
        <w:r>
          <w:rPr>
            <w:noProof/>
            <w:webHidden/>
          </w:rPr>
          <w:instrText xml:space="preserve"> PAGEREF _Toc155624740 \h </w:instrText>
        </w:r>
        <w:r>
          <w:rPr>
            <w:noProof/>
            <w:webHidden/>
          </w:rPr>
        </w:r>
        <w:r>
          <w:rPr>
            <w:noProof/>
            <w:webHidden/>
          </w:rPr>
          <w:fldChar w:fldCharType="separate"/>
        </w:r>
        <w:r>
          <w:rPr>
            <w:noProof/>
            <w:webHidden/>
          </w:rPr>
          <w:t>34</w:t>
        </w:r>
        <w:r>
          <w:rPr>
            <w:noProof/>
            <w:webHidden/>
          </w:rPr>
          <w:fldChar w:fldCharType="end"/>
        </w:r>
      </w:hyperlink>
    </w:p>
    <w:p w14:paraId="616FF09E" w14:textId="1DB21575" w:rsidR="00713E15" w:rsidRDefault="00713E15">
      <w:pPr>
        <w:pStyle w:val="TOC2"/>
        <w:tabs>
          <w:tab w:val="right" w:leader="dot" w:pos="9016"/>
        </w:tabs>
        <w:rPr>
          <w:rFonts w:asciiTheme="minorHAnsi" w:hAnsiTheme="minorHAnsi"/>
          <w:noProof/>
          <w:kern w:val="2"/>
          <w:sz w:val="22"/>
          <w14:ligatures w14:val="standardContextual"/>
        </w:rPr>
      </w:pPr>
      <w:hyperlink w:anchor="_Toc155624741" w:history="1">
        <w:r w:rsidRPr="001B2FC6">
          <w:rPr>
            <w:rStyle w:val="Hyperlink"/>
            <w:noProof/>
            <w:lang w:val="nb-NO"/>
          </w:rPr>
          <w:t>Heller profeti enn tungetale uten tydning (Kap.14)</w:t>
        </w:r>
        <w:r>
          <w:rPr>
            <w:noProof/>
            <w:webHidden/>
          </w:rPr>
          <w:tab/>
        </w:r>
        <w:r>
          <w:rPr>
            <w:noProof/>
            <w:webHidden/>
          </w:rPr>
          <w:fldChar w:fldCharType="begin"/>
        </w:r>
        <w:r>
          <w:rPr>
            <w:noProof/>
            <w:webHidden/>
          </w:rPr>
          <w:instrText xml:space="preserve"> PAGEREF _Toc155624741 \h </w:instrText>
        </w:r>
        <w:r>
          <w:rPr>
            <w:noProof/>
            <w:webHidden/>
          </w:rPr>
        </w:r>
        <w:r>
          <w:rPr>
            <w:noProof/>
            <w:webHidden/>
          </w:rPr>
          <w:fldChar w:fldCharType="separate"/>
        </w:r>
        <w:r>
          <w:rPr>
            <w:noProof/>
            <w:webHidden/>
          </w:rPr>
          <w:t>35</w:t>
        </w:r>
        <w:r>
          <w:rPr>
            <w:noProof/>
            <w:webHidden/>
          </w:rPr>
          <w:fldChar w:fldCharType="end"/>
        </w:r>
      </w:hyperlink>
    </w:p>
    <w:p w14:paraId="1E6ED908" w14:textId="1792021E" w:rsidR="00713E15" w:rsidRDefault="00713E15">
      <w:pPr>
        <w:pStyle w:val="TOC3"/>
        <w:tabs>
          <w:tab w:val="right" w:leader="dot" w:pos="9016"/>
        </w:tabs>
        <w:rPr>
          <w:rFonts w:asciiTheme="minorHAnsi" w:hAnsiTheme="minorHAnsi"/>
          <w:noProof/>
          <w:kern w:val="2"/>
          <w:sz w:val="22"/>
          <w14:ligatures w14:val="standardContextual"/>
        </w:rPr>
      </w:pPr>
      <w:hyperlink w:anchor="_Toc155624742" w:history="1">
        <w:r w:rsidRPr="001B2FC6">
          <w:rPr>
            <w:rStyle w:val="Hyperlink"/>
            <w:noProof/>
            <w:lang w:val="nb-NO"/>
          </w:rPr>
          <w:t>Tungetale: Et bønnespråk (14:1-19)</w:t>
        </w:r>
        <w:r>
          <w:rPr>
            <w:noProof/>
            <w:webHidden/>
          </w:rPr>
          <w:tab/>
        </w:r>
        <w:r>
          <w:rPr>
            <w:noProof/>
            <w:webHidden/>
          </w:rPr>
          <w:fldChar w:fldCharType="begin"/>
        </w:r>
        <w:r>
          <w:rPr>
            <w:noProof/>
            <w:webHidden/>
          </w:rPr>
          <w:instrText xml:space="preserve"> PAGEREF _Toc155624742 \h </w:instrText>
        </w:r>
        <w:r>
          <w:rPr>
            <w:noProof/>
            <w:webHidden/>
          </w:rPr>
        </w:r>
        <w:r>
          <w:rPr>
            <w:noProof/>
            <w:webHidden/>
          </w:rPr>
          <w:fldChar w:fldCharType="separate"/>
        </w:r>
        <w:r>
          <w:rPr>
            <w:noProof/>
            <w:webHidden/>
          </w:rPr>
          <w:t>35</w:t>
        </w:r>
        <w:r>
          <w:rPr>
            <w:noProof/>
            <w:webHidden/>
          </w:rPr>
          <w:fldChar w:fldCharType="end"/>
        </w:r>
      </w:hyperlink>
    </w:p>
    <w:p w14:paraId="1D88D682" w14:textId="6D1990FD" w:rsidR="00713E15" w:rsidRDefault="00713E15">
      <w:pPr>
        <w:pStyle w:val="TOC3"/>
        <w:tabs>
          <w:tab w:val="right" w:leader="dot" w:pos="9016"/>
        </w:tabs>
        <w:rPr>
          <w:rFonts w:asciiTheme="minorHAnsi" w:hAnsiTheme="minorHAnsi"/>
          <w:noProof/>
          <w:kern w:val="2"/>
          <w:sz w:val="22"/>
          <w14:ligatures w14:val="standardContextual"/>
        </w:rPr>
      </w:pPr>
      <w:hyperlink w:anchor="_Toc155624743" w:history="1">
        <w:r w:rsidRPr="001B2FC6">
          <w:rPr>
            <w:rStyle w:val="Hyperlink"/>
            <w:noProof/>
            <w:lang w:val="nb-NO"/>
          </w:rPr>
          <w:t>Effekt på den som ikke tror (14:20-25)</w:t>
        </w:r>
        <w:r>
          <w:rPr>
            <w:noProof/>
            <w:webHidden/>
          </w:rPr>
          <w:tab/>
        </w:r>
        <w:r>
          <w:rPr>
            <w:noProof/>
            <w:webHidden/>
          </w:rPr>
          <w:fldChar w:fldCharType="begin"/>
        </w:r>
        <w:r>
          <w:rPr>
            <w:noProof/>
            <w:webHidden/>
          </w:rPr>
          <w:instrText xml:space="preserve"> PAGEREF _Toc155624743 \h </w:instrText>
        </w:r>
        <w:r>
          <w:rPr>
            <w:noProof/>
            <w:webHidden/>
          </w:rPr>
        </w:r>
        <w:r>
          <w:rPr>
            <w:noProof/>
            <w:webHidden/>
          </w:rPr>
          <w:fldChar w:fldCharType="separate"/>
        </w:r>
        <w:r>
          <w:rPr>
            <w:noProof/>
            <w:webHidden/>
          </w:rPr>
          <w:t>35</w:t>
        </w:r>
        <w:r>
          <w:rPr>
            <w:noProof/>
            <w:webHidden/>
          </w:rPr>
          <w:fldChar w:fldCharType="end"/>
        </w:r>
      </w:hyperlink>
    </w:p>
    <w:p w14:paraId="259A0176" w14:textId="77B18923" w:rsidR="00713E15" w:rsidRDefault="00713E15">
      <w:pPr>
        <w:pStyle w:val="TOC3"/>
        <w:tabs>
          <w:tab w:val="right" w:leader="dot" w:pos="9016"/>
        </w:tabs>
        <w:rPr>
          <w:rFonts w:asciiTheme="minorHAnsi" w:hAnsiTheme="minorHAnsi"/>
          <w:noProof/>
          <w:kern w:val="2"/>
          <w:sz w:val="22"/>
          <w14:ligatures w14:val="standardContextual"/>
        </w:rPr>
      </w:pPr>
      <w:hyperlink w:anchor="_Toc155624744" w:history="1">
        <w:r w:rsidRPr="001B2FC6">
          <w:rPr>
            <w:rStyle w:val="Hyperlink"/>
            <w:noProof/>
            <w:lang w:val="nb-NO"/>
          </w:rPr>
          <w:t>Retningslinjer for menighetens samlinger (14:26-40)</w:t>
        </w:r>
        <w:r>
          <w:rPr>
            <w:noProof/>
            <w:webHidden/>
          </w:rPr>
          <w:tab/>
        </w:r>
        <w:r>
          <w:rPr>
            <w:noProof/>
            <w:webHidden/>
          </w:rPr>
          <w:fldChar w:fldCharType="begin"/>
        </w:r>
        <w:r>
          <w:rPr>
            <w:noProof/>
            <w:webHidden/>
          </w:rPr>
          <w:instrText xml:space="preserve"> PAGEREF _Toc155624744 \h </w:instrText>
        </w:r>
        <w:r>
          <w:rPr>
            <w:noProof/>
            <w:webHidden/>
          </w:rPr>
        </w:r>
        <w:r>
          <w:rPr>
            <w:noProof/>
            <w:webHidden/>
          </w:rPr>
          <w:fldChar w:fldCharType="separate"/>
        </w:r>
        <w:r>
          <w:rPr>
            <w:noProof/>
            <w:webHidden/>
          </w:rPr>
          <w:t>36</w:t>
        </w:r>
        <w:r>
          <w:rPr>
            <w:noProof/>
            <w:webHidden/>
          </w:rPr>
          <w:fldChar w:fldCharType="end"/>
        </w:r>
      </w:hyperlink>
    </w:p>
    <w:p w14:paraId="2036C33E" w14:textId="65AE7F69" w:rsidR="00713E15" w:rsidRDefault="00713E15">
      <w:pPr>
        <w:pStyle w:val="TOC3"/>
        <w:tabs>
          <w:tab w:val="right" w:leader="dot" w:pos="9016"/>
        </w:tabs>
        <w:rPr>
          <w:rFonts w:asciiTheme="minorHAnsi" w:hAnsiTheme="minorHAnsi"/>
          <w:noProof/>
          <w:kern w:val="2"/>
          <w:sz w:val="22"/>
          <w14:ligatures w14:val="standardContextual"/>
        </w:rPr>
      </w:pPr>
      <w:hyperlink w:anchor="_Toc155624745" w:history="1">
        <w:r w:rsidRPr="001B2FC6">
          <w:rPr>
            <w:rStyle w:val="Hyperlink"/>
            <w:noProof/>
            <w:lang w:val="nb-NO"/>
          </w:rPr>
          <w:t>Profetisk gave og prøving</w:t>
        </w:r>
        <w:r>
          <w:rPr>
            <w:noProof/>
            <w:webHidden/>
          </w:rPr>
          <w:tab/>
        </w:r>
        <w:r>
          <w:rPr>
            <w:noProof/>
            <w:webHidden/>
          </w:rPr>
          <w:fldChar w:fldCharType="begin"/>
        </w:r>
        <w:r>
          <w:rPr>
            <w:noProof/>
            <w:webHidden/>
          </w:rPr>
          <w:instrText xml:space="preserve"> PAGEREF _Toc155624745 \h </w:instrText>
        </w:r>
        <w:r>
          <w:rPr>
            <w:noProof/>
            <w:webHidden/>
          </w:rPr>
        </w:r>
        <w:r>
          <w:rPr>
            <w:noProof/>
            <w:webHidden/>
          </w:rPr>
          <w:fldChar w:fldCharType="separate"/>
        </w:r>
        <w:r>
          <w:rPr>
            <w:noProof/>
            <w:webHidden/>
          </w:rPr>
          <w:t>36</w:t>
        </w:r>
        <w:r>
          <w:rPr>
            <w:noProof/>
            <w:webHidden/>
          </w:rPr>
          <w:fldChar w:fldCharType="end"/>
        </w:r>
      </w:hyperlink>
    </w:p>
    <w:p w14:paraId="6FECDDEA" w14:textId="14F01216" w:rsidR="00713E15" w:rsidRDefault="00713E15">
      <w:pPr>
        <w:pStyle w:val="TOC3"/>
        <w:tabs>
          <w:tab w:val="right" w:leader="dot" w:pos="9016"/>
        </w:tabs>
        <w:rPr>
          <w:rFonts w:asciiTheme="minorHAnsi" w:hAnsiTheme="minorHAnsi"/>
          <w:noProof/>
          <w:kern w:val="2"/>
          <w:sz w:val="22"/>
          <w14:ligatures w14:val="standardContextual"/>
        </w:rPr>
      </w:pPr>
      <w:hyperlink w:anchor="_Toc155624746" w:history="1">
        <w:r w:rsidRPr="001B2FC6">
          <w:rPr>
            <w:rStyle w:val="Hyperlink"/>
            <w:noProof/>
            <w:lang w:val="nb-NO"/>
          </w:rPr>
          <w:t>Kvinnene skal tie når menigheten samles (14:33b-38)</w:t>
        </w:r>
        <w:r>
          <w:rPr>
            <w:noProof/>
            <w:webHidden/>
          </w:rPr>
          <w:tab/>
        </w:r>
        <w:r>
          <w:rPr>
            <w:noProof/>
            <w:webHidden/>
          </w:rPr>
          <w:fldChar w:fldCharType="begin"/>
        </w:r>
        <w:r>
          <w:rPr>
            <w:noProof/>
            <w:webHidden/>
          </w:rPr>
          <w:instrText xml:space="preserve"> PAGEREF _Toc155624746 \h </w:instrText>
        </w:r>
        <w:r>
          <w:rPr>
            <w:noProof/>
            <w:webHidden/>
          </w:rPr>
        </w:r>
        <w:r>
          <w:rPr>
            <w:noProof/>
            <w:webHidden/>
          </w:rPr>
          <w:fldChar w:fldCharType="separate"/>
        </w:r>
        <w:r>
          <w:rPr>
            <w:noProof/>
            <w:webHidden/>
          </w:rPr>
          <w:t>37</w:t>
        </w:r>
        <w:r>
          <w:rPr>
            <w:noProof/>
            <w:webHidden/>
          </w:rPr>
          <w:fldChar w:fldCharType="end"/>
        </w:r>
      </w:hyperlink>
    </w:p>
    <w:p w14:paraId="6D0A4348" w14:textId="0E060738" w:rsidR="00713E15" w:rsidRDefault="00713E15">
      <w:pPr>
        <w:pStyle w:val="TOC2"/>
        <w:tabs>
          <w:tab w:val="right" w:leader="dot" w:pos="9016"/>
        </w:tabs>
        <w:rPr>
          <w:rFonts w:asciiTheme="minorHAnsi" w:hAnsiTheme="minorHAnsi"/>
          <w:noProof/>
          <w:kern w:val="2"/>
          <w:sz w:val="22"/>
          <w14:ligatures w14:val="standardContextual"/>
        </w:rPr>
      </w:pPr>
      <w:hyperlink w:anchor="_Toc155624747" w:history="1">
        <w:r w:rsidRPr="001B2FC6">
          <w:rPr>
            <w:rStyle w:val="Hyperlink"/>
            <w:noProof/>
            <w:lang w:val="nb-NO"/>
          </w:rPr>
          <w:t>Kap. 12-14: Nådegaver - Noen tidløse sannheter</w:t>
        </w:r>
        <w:r>
          <w:rPr>
            <w:noProof/>
            <w:webHidden/>
          </w:rPr>
          <w:tab/>
        </w:r>
        <w:r>
          <w:rPr>
            <w:noProof/>
            <w:webHidden/>
          </w:rPr>
          <w:fldChar w:fldCharType="begin"/>
        </w:r>
        <w:r>
          <w:rPr>
            <w:noProof/>
            <w:webHidden/>
          </w:rPr>
          <w:instrText xml:space="preserve"> PAGEREF _Toc155624747 \h </w:instrText>
        </w:r>
        <w:r>
          <w:rPr>
            <w:noProof/>
            <w:webHidden/>
          </w:rPr>
        </w:r>
        <w:r>
          <w:rPr>
            <w:noProof/>
            <w:webHidden/>
          </w:rPr>
          <w:fldChar w:fldCharType="separate"/>
        </w:r>
        <w:r>
          <w:rPr>
            <w:noProof/>
            <w:webHidden/>
          </w:rPr>
          <w:t>39</w:t>
        </w:r>
        <w:r>
          <w:rPr>
            <w:noProof/>
            <w:webHidden/>
          </w:rPr>
          <w:fldChar w:fldCharType="end"/>
        </w:r>
      </w:hyperlink>
    </w:p>
    <w:p w14:paraId="3DC402F0" w14:textId="71D6B840" w:rsidR="00713E15" w:rsidRDefault="00713E15">
      <w:pPr>
        <w:pStyle w:val="TOC2"/>
        <w:tabs>
          <w:tab w:val="right" w:leader="dot" w:pos="9016"/>
        </w:tabs>
        <w:rPr>
          <w:rFonts w:asciiTheme="minorHAnsi" w:hAnsiTheme="minorHAnsi"/>
          <w:noProof/>
          <w:kern w:val="2"/>
          <w:sz w:val="22"/>
          <w14:ligatures w14:val="standardContextual"/>
        </w:rPr>
      </w:pPr>
      <w:hyperlink w:anchor="_Toc155624748" w:history="1">
        <w:r w:rsidRPr="001B2FC6">
          <w:rPr>
            <w:rStyle w:val="Hyperlink"/>
            <w:noProof/>
            <w:lang w:val="nb-NO"/>
          </w:rPr>
          <w:t>Anvendelse (Kap. 12-14)</w:t>
        </w:r>
        <w:r>
          <w:rPr>
            <w:noProof/>
            <w:webHidden/>
          </w:rPr>
          <w:tab/>
        </w:r>
        <w:r>
          <w:rPr>
            <w:noProof/>
            <w:webHidden/>
          </w:rPr>
          <w:fldChar w:fldCharType="begin"/>
        </w:r>
        <w:r>
          <w:rPr>
            <w:noProof/>
            <w:webHidden/>
          </w:rPr>
          <w:instrText xml:space="preserve"> PAGEREF _Toc155624748 \h </w:instrText>
        </w:r>
        <w:r>
          <w:rPr>
            <w:noProof/>
            <w:webHidden/>
          </w:rPr>
        </w:r>
        <w:r>
          <w:rPr>
            <w:noProof/>
            <w:webHidden/>
          </w:rPr>
          <w:fldChar w:fldCharType="separate"/>
        </w:r>
        <w:r>
          <w:rPr>
            <w:noProof/>
            <w:webHidden/>
          </w:rPr>
          <w:t>39</w:t>
        </w:r>
        <w:r>
          <w:rPr>
            <w:noProof/>
            <w:webHidden/>
          </w:rPr>
          <w:fldChar w:fldCharType="end"/>
        </w:r>
      </w:hyperlink>
    </w:p>
    <w:p w14:paraId="23B18CAD" w14:textId="310AD267" w:rsidR="00713E15" w:rsidRDefault="00713E15">
      <w:pPr>
        <w:pStyle w:val="TOC1"/>
        <w:tabs>
          <w:tab w:val="right" w:leader="dot" w:pos="9016"/>
        </w:tabs>
        <w:rPr>
          <w:rFonts w:asciiTheme="minorHAnsi" w:hAnsiTheme="minorHAnsi"/>
          <w:noProof/>
          <w:kern w:val="2"/>
          <w:sz w:val="22"/>
          <w14:ligatures w14:val="standardContextual"/>
        </w:rPr>
      </w:pPr>
      <w:hyperlink w:anchor="_Toc155624749" w:history="1">
        <w:r w:rsidRPr="001B2FC6">
          <w:rPr>
            <w:rStyle w:val="Hyperlink"/>
            <w:noProof/>
            <w:lang w:val="nn-NO"/>
          </w:rPr>
          <w:t>Kap. 15: Oppstandelsen - Verdslig virkelighetsforståelse</w:t>
        </w:r>
        <w:r>
          <w:rPr>
            <w:noProof/>
            <w:webHidden/>
          </w:rPr>
          <w:tab/>
        </w:r>
        <w:r>
          <w:rPr>
            <w:noProof/>
            <w:webHidden/>
          </w:rPr>
          <w:fldChar w:fldCharType="begin"/>
        </w:r>
        <w:r>
          <w:rPr>
            <w:noProof/>
            <w:webHidden/>
          </w:rPr>
          <w:instrText xml:space="preserve"> PAGEREF _Toc155624749 \h </w:instrText>
        </w:r>
        <w:r>
          <w:rPr>
            <w:noProof/>
            <w:webHidden/>
          </w:rPr>
        </w:r>
        <w:r>
          <w:rPr>
            <w:noProof/>
            <w:webHidden/>
          </w:rPr>
          <w:fldChar w:fldCharType="separate"/>
        </w:r>
        <w:r>
          <w:rPr>
            <w:noProof/>
            <w:webHidden/>
          </w:rPr>
          <w:t>39</w:t>
        </w:r>
        <w:r>
          <w:rPr>
            <w:noProof/>
            <w:webHidden/>
          </w:rPr>
          <w:fldChar w:fldCharType="end"/>
        </w:r>
      </w:hyperlink>
    </w:p>
    <w:p w14:paraId="6D6E9A5E" w14:textId="2C3A01B0" w:rsidR="00713E15" w:rsidRDefault="00713E15">
      <w:pPr>
        <w:pStyle w:val="TOC2"/>
        <w:tabs>
          <w:tab w:val="right" w:leader="dot" w:pos="9016"/>
        </w:tabs>
        <w:rPr>
          <w:rFonts w:asciiTheme="minorHAnsi" w:hAnsiTheme="minorHAnsi"/>
          <w:noProof/>
          <w:kern w:val="2"/>
          <w:sz w:val="22"/>
          <w14:ligatures w14:val="standardContextual"/>
        </w:rPr>
      </w:pPr>
      <w:hyperlink w:anchor="_Toc155624750" w:history="1">
        <w:r w:rsidRPr="001B2FC6">
          <w:rPr>
            <w:rStyle w:val="Hyperlink"/>
            <w:noProof/>
            <w:lang w:val="nb-NO"/>
          </w:rPr>
          <w:t>Evangeliet som frelser (15:1-11)</w:t>
        </w:r>
        <w:r>
          <w:rPr>
            <w:noProof/>
            <w:webHidden/>
          </w:rPr>
          <w:tab/>
        </w:r>
        <w:r>
          <w:rPr>
            <w:noProof/>
            <w:webHidden/>
          </w:rPr>
          <w:fldChar w:fldCharType="begin"/>
        </w:r>
        <w:r>
          <w:rPr>
            <w:noProof/>
            <w:webHidden/>
          </w:rPr>
          <w:instrText xml:space="preserve"> PAGEREF _Toc155624750 \h </w:instrText>
        </w:r>
        <w:r>
          <w:rPr>
            <w:noProof/>
            <w:webHidden/>
          </w:rPr>
        </w:r>
        <w:r>
          <w:rPr>
            <w:noProof/>
            <w:webHidden/>
          </w:rPr>
          <w:fldChar w:fldCharType="separate"/>
        </w:r>
        <w:r>
          <w:rPr>
            <w:noProof/>
            <w:webHidden/>
          </w:rPr>
          <w:t>39</w:t>
        </w:r>
        <w:r>
          <w:rPr>
            <w:noProof/>
            <w:webHidden/>
          </w:rPr>
          <w:fldChar w:fldCharType="end"/>
        </w:r>
      </w:hyperlink>
    </w:p>
    <w:p w14:paraId="4724F9F7" w14:textId="119FD90F" w:rsidR="00713E15" w:rsidRDefault="00713E15">
      <w:pPr>
        <w:pStyle w:val="TOC2"/>
        <w:tabs>
          <w:tab w:val="right" w:leader="dot" w:pos="9016"/>
        </w:tabs>
        <w:rPr>
          <w:rFonts w:asciiTheme="minorHAnsi" w:hAnsiTheme="minorHAnsi"/>
          <w:noProof/>
          <w:kern w:val="2"/>
          <w:sz w:val="22"/>
          <w14:ligatures w14:val="standardContextual"/>
        </w:rPr>
      </w:pPr>
      <w:hyperlink w:anchor="_Toc155624751" w:history="1">
        <w:r w:rsidRPr="001B2FC6">
          <w:rPr>
            <w:rStyle w:val="Hyperlink"/>
            <w:noProof/>
            <w:lang w:val="nb-NO"/>
          </w:rPr>
          <w:t>Jesus oppstandelse peker fram på de dødes oppstandelse (15:12-19)</w:t>
        </w:r>
        <w:r>
          <w:rPr>
            <w:noProof/>
            <w:webHidden/>
          </w:rPr>
          <w:tab/>
        </w:r>
        <w:r>
          <w:rPr>
            <w:noProof/>
            <w:webHidden/>
          </w:rPr>
          <w:fldChar w:fldCharType="begin"/>
        </w:r>
        <w:r>
          <w:rPr>
            <w:noProof/>
            <w:webHidden/>
          </w:rPr>
          <w:instrText xml:space="preserve"> PAGEREF _Toc155624751 \h </w:instrText>
        </w:r>
        <w:r>
          <w:rPr>
            <w:noProof/>
            <w:webHidden/>
          </w:rPr>
        </w:r>
        <w:r>
          <w:rPr>
            <w:noProof/>
            <w:webHidden/>
          </w:rPr>
          <w:fldChar w:fldCharType="separate"/>
        </w:r>
        <w:r>
          <w:rPr>
            <w:noProof/>
            <w:webHidden/>
          </w:rPr>
          <w:t>40</w:t>
        </w:r>
        <w:r>
          <w:rPr>
            <w:noProof/>
            <w:webHidden/>
          </w:rPr>
          <w:fldChar w:fldCharType="end"/>
        </w:r>
      </w:hyperlink>
    </w:p>
    <w:p w14:paraId="70964F45" w14:textId="56A944B0" w:rsidR="00713E15" w:rsidRDefault="00713E15">
      <w:pPr>
        <w:pStyle w:val="TOC2"/>
        <w:tabs>
          <w:tab w:val="right" w:leader="dot" w:pos="9016"/>
        </w:tabs>
        <w:rPr>
          <w:rFonts w:asciiTheme="minorHAnsi" w:hAnsiTheme="minorHAnsi"/>
          <w:noProof/>
          <w:kern w:val="2"/>
          <w:sz w:val="22"/>
          <w14:ligatures w14:val="standardContextual"/>
        </w:rPr>
      </w:pPr>
      <w:hyperlink w:anchor="_Toc155624752" w:history="1">
        <w:r w:rsidRPr="001B2FC6">
          <w:rPr>
            <w:rStyle w:val="Hyperlink"/>
            <w:noProof/>
            <w:lang w:val="nb-NO"/>
          </w:rPr>
          <w:t>Alternative syn på Jesu oppstandelse (15:12-19)</w:t>
        </w:r>
        <w:r>
          <w:rPr>
            <w:noProof/>
            <w:webHidden/>
          </w:rPr>
          <w:tab/>
        </w:r>
        <w:r>
          <w:rPr>
            <w:noProof/>
            <w:webHidden/>
          </w:rPr>
          <w:fldChar w:fldCharType="begin"/>
        </w:r>
        <w:r>
          <w:rPr>
            <w:noProof/>
            <w:webHidden/>
          </w:rPr>
          <w:instrText xml:space="preserve"> PAGEREF _Toc155624752 \h </w:instrText>
        </w:r>
        <w:r>
          <w:rPr>
            <w:noProof/>
            <w:webHidden/>
          </w:rPr>
        </w:r>
        <w:r>
          <w:rPr>
            <w:noProof/>
            <w:webHidden/>
          </w:rPr>
          <w:fldChar w:fldCharType="separate"/>
        </w:r>
        <w:r>
          <w:rPr>
            <w:noProof/>
            <w:webHidden/>
          </w:rPr>
          <w:t>41</w:t>
        </w:r>
        <w:r>
          <w:rPr>
            <w:noProof/>
            <w:webHidden/>
          </w:rPr>
          <w:fldChar w:fldCharType="end"/>
        </w:r>
      </w:hyperlink>
    </w:p>
    <w:p w14:paraId="516C0267" w14:textId="6EB0FA8F" w:rsidR="00713E15" w:rsidRDefault="00713E15">
      <w:pPr>
        <w:pStyle w:val="TOC3"/>
        <w:tabs>
          <w:tab w:val="right" w:leader="dot" w:pos="9016"/>
        </w:tabs>
        <w:rPr>
          <w:rFonts w:asciiTheme="minorHAnsi" w:hAnsiTheme="minorHAnsi"/>
          <w:noProof/>
          <w:kern w:val="2"/>
          <w:sz w:val="22"/>
          <w14:ligatures w14:val="standardContextual"/>
        </w:rPr>
      </w:pPr>
      <w:hyperlink w:anchor="_Toc155624753" w:history="1">
        <w:r w:rsidRPr="001B2FC6">
          <w:rPr>
            <w:rStyle w:val="Hyperlink"/>
            <w:noProof/>
            <w:lang w:val="nb-NO"/>
          </w:rPr>
          <w:t>Det MÅ være en fysisk oppstandelse!</w:t>
        </w:r>
        <w:r>
          <w:rPr>
            <w:noProof/>
            <w:webHidden/>
          </w:rPr>
          <w:tab/>
        </w:r>
        <w:r>
          <w:rPr>
            <w:noProof/>
            <w:webHidden/>
          </w:rPr>
          <w:fldChar w:fldCharType="begin"/>
        </w:r>
        <w:r>
          <w:rPr>
            <w:noProof/>
            <w:webHidden/>
          </w:rPr>
          <w:instrText xml:space="preserve"> PAGEREF _Toc155624753 \h </w:instrText>
        </w:r>
        <w:r>
          <w:rPr>
            <w:noProof/>
            <w:webHidden/>
          </w:rPr>
        </w:r>
        <w:r>
          <w:rPr>
            <w:noProof/>
            <w:webHidden/>
          </w:rPr>
          <w:fldChar w:fldCharType="separate"/>
        </w:r>
        <w:r>
          <w:rPr>
            <w:noProof/>
            <w:webHidden/>
          </w:rPr>
          <w:t>41</w:t>
        </w:r>
        <w:r>
          <w:rPr>
            <w:noProof/>
            <w:webHidden/>
          </w:rPr>
          <w:fldChar w:fldCharType="end"/>
        </w:r>
      </w:hyperlink>
    </w:p>
    <w:p w14:paraId="37A4F878" w14:textId="651BE89F" w:rsidR="00713E15" w:rsidRDefault="00713E15">
      <w:pPr>
        <w:pStyle w:val="TOC3"/>
        <w:tabs>
          <w:tab w:val="right" w:leader="dot" w:pos="9016"/>
        </w:tabs>
        <w:rPr>
          <w:rFonts w:asciiTheme="minorHAnsi" w:hAnsiTheme="minorHAnsi"/>
          <w:noProof/>
          <w:kern w:val="2"/>
          <w:sz w:val="22"/>
          <w14:ligatures w14:val="standardContextual"/>
        </w:rPr>
      </w:pPr>
      <w:hyperlink w:anchor="_Toc155624754" w:history="1">
        <w:r w:rsidRPr="001B2FC6">
          <w:rPr>
            <w:rStyle w:val="Hyperlink"/>
            <w:noProof/>
            <w:lang w:val="nb-NO"/>
          </w:rPr>
          <w:t>B: Jesus viste seg for disiplene</w:t>
        </w:r>
        <w:r>
          <w:rPr>
            <w:noProof/>
            <w:webHidden/>
          </w:rPr>
          <w:tab/>
        </w:r>
        <w:r>
          <w:rPr>
            <w:noProof/>
            <w:webHidden/>
          </w:rPr>
          <w:fldChar w:fldCharType="begin"/>
        </w:r>
        <w:r>
          <w:rPr>
            <w:noProof/>
            <w:webHidden/>
          </w:rPr>
          <w:instrText xml:space="preserve"> PAGEREF _Toc155624754 \h </w:instrText>
        </w:r>
        <w:r>
          <w:rPr>
            <w:noProof/>
            <w:webHidden/>
          </w:rPr>
        </w:r>
        <w:r>
          <w:rPr>
            <w:noProof/>
            <w:webHidden/>
          </w:rPr>
          <w:fldChar w:fldCharType="separate"/>
        </w:r>
        <w:r>
          <w:rPr>
            <w:noProof/>
            <w:webHidden/>
          </w:rPr>
          <w:t>42</w:t>
        </w:r>
        <w:r>
          <w:rPr>
            <w:noProof/>
            <w:webHidden/>
          </w:rPr>
          <w:fldChar w:fldCharType="end"/>
        </w:r>
      </w:hyperlink>
    </w:p>
    <w:p w14:paraId="4EDCDF45" w14:textId="3C711272" w:rsidR="00713E15" w:rsidRDefault="00713E15">
      <w:pPr>
        <w:pStyle w:val="TOC3"/>
        <w:tabs>
          <w:tab w:val="right" w:leader="dot" w:pos="9016"/>
        </w:tabs>
        <w:rPr>
          <w:rFonts w:asciiTheme="minorHAnsi" w:hAnsiTheme="minorHAnsi"/>
          <w:noProof/>
          <w:kern w:val="2"/>
          <w:sz w:val="22"/>
          <w14:ligatures w14:val="standardContextual"/>
        </w:rPr>
      </w:pPr>
      <w:hyperlink w:anchor="_Toc155624755" w:history="1">
        <w:r w:rsidRPr="001B2FC6">
          <w:rPr>
            <w:rStyle w:val="Hyperlink"/>
            <w:noProof/>
            <w:lang w:val="nb-NO"/>
          </w:rPr>
          <w:t>C: Kirkens ekspansjon</w:t>
        </w:r>
        <w:r>
          <w:rPr>
            <w:noProof/>
            <w:webHidden/>
          </w:rPr>
          <w:tab/>
        </w:r>
        <w:r>
          <w:rPr>
            <w:noProof/>
            <w:webHidden/>
          </w:rPr>
          <w:fldChar w:fldCharType="begin"/>
        </w:r>
        <w:r>
          <w:rPr>
            <w:noProof/>
            <w:webHidden/>
          </w:rPr>
          <w:instrText xml:space="preserve"> PAGEREF _Toc155624755 \h </w:instrText>
        </w:r>
        <w:r>
          <w:rPr>
            <w:noProof/>
            <w:webHidden/>
          </w:rPr>
        </w:r>
        <w:r>
          <w:rPr>
            <w:noProof/>
            <w:webHidden/>
          </w:rPr>
          <w:fldChar w:fldCharType="separate"/>
        </w:r>
        <w:r>
          <w:rPr>
            <w:noProof/>
            <w:webHidden/>
          </w:rPr>
          <w:t>43</w:t>
        </w:r>
        <w:r>
          <w:rPr>
            <w:noProof/>
            <w:webHidden/>
          </w:rPr>
          <w:fldChar w:fldCharType="end"/>
        </w:r>
      </w:hyperlink>
    </w:p>
    <w:p w14:paraId="0A6E4571" w14:textId="7024FF09" w:rsidR="00713E15" w:rsidRDefault="00713E15">
      <w:pPr>
        <w:pStyle w:val="TOC3"/>
        <w:tabs>
          <w:tab w:val="right" w:leader="dot" w:pos="9016"/>
        </w:tabs>
        <w:rPr>
          <w:rFonts w:asciiTheme="minorHAnsi" w:hAnsiTheme="minorHAnsi"/>
          <w:noProof/>
          <w:kern w:val="2"/>
          <w:sz w:val="22"/>
          <w14:ligatures w14:val="standardContextual"/>
        </w:rPr>
      </w:pPr>
      <w:hyperlink w:anchor="_Toc155624756" w:history="1">
        <w:r w:rsidRPr="001B2FC6">
          <w:rPr>
            <w:rStyle w:val="Hyperlink"/>
            <w:noProof/>
            <w:lang w:val="nb-NO"/>
          </w:rPr>
          <w:t>(D: Menneskelig erfaring)</w:t>
        </w:r>
        <w:r>
          <w:rPr>
            <w:noProof/>
            <w:webHidden/>
          </w:rPr>
          <w:tab/>
        </w:r>
        <w:r>
          <w:rPr>
            <w:noProof/>
            <w:webHidden/>
          </w:rPr>
          <w:fldChar w:fldCharType="begin"/>
        </w:r>
        <w:r>
          <w:rPr>
            <w:noProof/>
            <w:webHidden/>
          </w:rPr>
          <w:instrText xml:space="preserve"> PAGEREF _Toc155624756 \h </w:instrText>
        </w:r>
        <w:r>
          <w:rPr>
            <w:noProof/>
            <w:webHidden/>
          </w:rPr>
        </w:r>
        <w:r>
          <w:rPr>
            <w:noProof/>
            <w:webHidden/>
          </w:rPr>
          <w:fldChar w:fldCharType="separate"/>
        </w:r>
        <w:r>
          <w:rPr>
            <w:noProof/>
            <w:webHidden/>
          </w:rPr>
          <w:t>43</w:t>
        </w:r>
        <w:r>
          <w:rPr>
            <w:noProof/>
            <w:webHidden/>
          </w:rPr>
          <w:fldChar w:fldCharType="end"/>
        </w:r>
      </w:hyperlink>
    </w:p>
    <w:p w14:paraId="436ABEB1" w14:textId="28F27D75" w:rsidR="00713E15" w:rsidRDefault="00713E15">
      <w:pPr>
        <w:pStyle w:val="TOC2"/>
        <w:tabs>
          <w:tab w:val="right" w:leader="dot" w:pos="9016"/>
        </w:tabs>
        <w:rPr>
          <w:rFonts w:asciiTheme="minorHAnsi" w:hAnsiTheme="minorHAnsi"/>
          <w:noProof/>
          <w:kern w:val="2"/>
          <w:sz w:val="22"/>
          <w14:ligatures w14:val="standardContextual"/>
        </w:rPr>
      </w:pPr>
      <w:hyperlink w:anchor="_Toc155624757" w:history="1">
        <w:r w:rsidRPr="001B2FC6">
          <w:rPr>
            <w:rStyle w:val="Hyperlink"/>
            <w:noProof/>
            <w:lang w:val="nb-NO"/>
          </w:rPr>
          <w:t>“Endetidens rekkefølge” (v. 23-28)</w:t>
        </w:r>
        <w:r>
          <w:rPr>
            <w:noProof/>
            <w:webHidden/>
          </w:rPr>
          <w:tab/>
        </w:r>
        <w:r>
          <w:rPr>
            <w:noProof/>
            <w:webHidden/>
          </w:rPr>
          <w:fldChar w:fldCharType="begin"/>
        </w:r>
        <w:r>
          <w:rPr>
            <w:noProof/>
            <w:webHidden/>
          </w:rPr>
          <w:instrText xml:space="preserve"> PAGEREF _Toc155624757 \h </w:instrText>
        </w:r>
        <w:r>
          <w:rPr>
            <w:noProof/>
            <w:webHidden/>
          </w:rPr>
        </w:r>
        <w:r>
          <w:rPr>
            <w:noProof/>
            <w:webHidden/>
          </w:rPr>
          <w:fldChar w:fldCharType="separate"/>
        </w:r>
        <w:r>
          <w:rPr>
            <w:noProof/>
            <w:webHidden/>
          </w:rPr>
          <w:t>43</w:t>
        </w:r>
        <w:r>
          <w:rPr>
            <w:noProof/>
            <w:webHidden/>
          </w:rPr>
          <w:fldChar w:fldCharType="end"/>
        </w:r>
      </w:hyperlink>
    </w:p>
    <w:p w14:paraId="71226071" w14:textId="2795F2CF" w:rsidR="00713E15" w:rsidRDefault="00713E15">
      <w:pPr>
        <w:pStyle w:val="TOC2"/>
        <w:tabs>
          <w:tab w:val="right" w:leader="dot" w:pos="9016"/>
        </w:tabs>
        <w:rPr>
          <w:rFonts w:asciiTheme="minorHAnsi" w:hAnsiTheme="minorHAnsi"/>
          <w:noProof/>
          <w:kern w:val="2"/>
          <w:sz w:val="22"/>
          <w14:ligatures w14:val="standardContextual"/>
        </w:rPr>
      </w:pPr>
      <w:hyperlink w:anchor="_Toc155624758" w:history="1">
        <w:r w:rsidRPr="001B2FC6">
          <w:rPr>
            <w:rStyle w:val="Hyperlink"/>
            <w:noProof/>
            <w:lang w:val="nb-NO"/>
          </w:rPr>
          <w:t>Flere argumenter for de dødes oppstandelse 15:29-32</w:t>
        </w:r>
        <w:r>
          <w:rPr>
            <w:noProof/>
            <w:webHidden/>
          </w:rPr>
          <w:tab/>
        </w:r>
        <w:r>
          <w:rPr>
            <w:noProof/>
            <w:webHidden/>
          </w:rPr>
          <w:fldChar w:fldCharType="begin"/>
        </w:r>
        <w:r>
          <w:rPr>
            <w:noProof/>
            <w:webHidden/>
          </w:rPr>
          <w:instrText xml:space="preserve"> PAGEREF _Toc155624758 \h </w:instrText>
        </w:r>
        <w:r>
          <w:rPr>
            <w:noProof/>
            <w:webHidden/>
          </w:rPr>
        </w:r>
        <w:r>
          <w:rPr>
            <w:noProof/>
            <w:webHidden/>
          </w:rPr>
          <w:fldChar w:fldCharType="separate"/>
        </w:r>
        <w:r>
          <w:rPr>
            <w:noProof/>
            <w:webHidden/>
          </w:rPr>
          <w:t>43</w:t>
        </w:r>
        <w:r>
          <w:rPr>
            <w:noProof/>
            <w:webHidden/>
          </w:rPr>
          <w:fldChar w:fldCharType="end"/>
        </w:r>
      </w:hyperlink>
    </w:p>
    <w:p w14:paraId="4EDACE94" w14:textId="7AD04FE4" w:rsidR="00713E15" w:rsidRDefault="00713E15">
      <w:pPr>
        <w:pStyle w:val="TOC2"/>
        <w:tabs>
          <w:tab w:val="right" w:leader="dot" w:pos="9016"/>
        </w:tabs>
        <w:rPr>
          <w:rFonts w:asciiTheme="minorHAnsi" w:hAnsiTheme="minorHAnsi"/>
          <w:noProof/>
          <w:kern w:val="2"/>
          <w:sz w:val="22"/>
          <w14:ligatures w14:val="standardContextual"/>
        </w:rPr>
      </w:pPr>
      <w:hyperlink w:anchor="_Toc155624759" w:history="1">
        <w:r w:rsidRPr="001B2FC6">
          <w:rPr>
            <w:rStyle w:val="Hyperlink"/>
            <w:noProof/>
            <w:lang w:val="nb-NO"/>
          </w:rPr>
          <w:t>Våkn opp for alvor! (15:33-34)</w:t>
        </w:r>
        <w:r>
          <w:rPr>
            <w:noProof/>
            <w:webHidden/>
          </w:rPr>
          <w:tab/>
        </w:r>
        <w:r>
          <w:rPr>
            <w:noProof/>
            <w:webHidden/>
          </w:rPr>
          <w:fldChar w:fldCharType="begin"/>
        </w:r>
        <w:r>
          <w:rPr>
            <w:noProof/>
            <w:webHidden/>
          </w:rPr>
          <w:instrText xml:space="preserve"> PAGEREF _Toc155624759 \h </w:instrText>
        </w:r>
        <w:r>
          <w:rPr>
            <w:noProof/>
            <w:webHidden/>
          </w:rPr>
        </w:r>
        <w:r>
          <w:rPr>
            <w:noProof/>
            <w:webHidden/>
          </w:rPr>
          <w:fldChar w:fldCharType="separate"/>
        </w:r>
        <w:r>
          <w:rPr>
            <w:noProof/>
            <w:webHidden/>
          </w:rPr>
          <w:t>44</w:t>
        </w:r>
        <w:r>
          <w:rPr>
            <w:noProof/>
            <w:webHidden/>
          </w:rPr>
          <w:fldChar w:fldCharType="end"/>
        </w:r>
      </w:hyperlink>
    </w:p>
    <w:p w14:paraId="3B33E399" w14:textId="7EB1FCD5" w:rsidR="00713E15" w:rsidRDefault="00713E15">
      <w:pPr>
        <w:pStyle w:val="TOC2"/>
        <w:tabs>
          <w:tab w:val="right" w:leader="dot" w:pos="9016"/>
        </w:tabs>
        <w:rPr>
          <w:rFonts w:asciiTheme="minorHAnsi" w:hAnsiTheme="minorHAnsi"/>
          <w:noProof/>
          <w:kern w:val="2"/>
          <w:sz w:val="22"/>
          <w14:ligatures w14:val="standardContextual"/>
        </w:rPr>
      </w:pPr>
      <w:hyperlink w:anchor="_Toc155624760" w:history="1">
        <w:r w:rsidRPr="001B2FC6">
          <w:rPr>
            <w:rStyle w:val="Hyperlink"/>
            <w:noProof/>
            <w:lang w:val="nb-NO"/>
          </w:rPr>
          <w:t>Derfor, siden Jesus stod opp:</w:t>
        </w:r>
        <w:r>
          <w:rPr>
            <w:noProof/>
            <w:webHidden/>
          </w:rPr>
          <w:tab/>
        </w:r>
        <w:r>
          <w:rPr>
            <w:noProof/>
            <w:webHidden/>
          </w:rPr>
          <w:fldChar w:fldCharType="begin"/>
        </w:r>
        <w:r>
          <w:rPr>
            <w:noProof/>
            <w:webHidden/>
          </w:rPr>
          <w:instrText xml:space="preserve"> PAGEREF _Toc155624760 \h </w:instrText>
        </w:r>
        <w:r>
          <w:rPr>
            <w:noProof/>
            <w:webHidden/>
          </w:rPr>
        </w:r>
        <w:r>
          <w:rPr>
            <w:noProof/>
            <w:webHidden/>
          </w:rPr>
          <w:fldChar w:fldCharType="separate"/>
        </w:r>
        <w:r>
          <w:rPr>
            <w:noProof/>
            <w:webHidden/>
          </w:rPr>
          <w:t>44</w:t>
        </w:r>
        <w:r>
          <w:rPr>
            <w:noProof/>
            <w:webHidden/>
          </w:rPr>
          <w:fldChar w:fldCharType="end"/>
        </w:r>
      </w:hyperlink>
    </w:p>
    <w:p w14:paraId="50AF4AA2" w14:textId="3817DFC1" w:rsidR="00713E15" w:rsidRDefault="00713E15">
      <w:pPr>
        <w:pStyle w:val="TOC1"/>
        <w:tabs>
          <w:tab w:val="right" w:leader="dot" w:pos="9016"/>
        </w:tabs>
        <w:rPr>
          <w:rFonts w:asciiTheme="minorHAnsi" w:hAnsiTheme="minorHAnsi"/>
          <w:noProof/>
          <w:kern w:val="2"/>
          <w:sz w:val="22"/>
          <w14:ligatures w14:val="standardContextual"/>
        </w:rPr>
      </w:pPr>
      <w:hyperlink w:anchor="_Toc155624761" w:history="1">
        <w:r w:rsidRPr="001B2FC6">
          <w:rPr>
            <w:rStyle w:val="Hyperlink"/>
            <w:noProof/>
            <w:lang w:val="nb-NO"/>
          </w:rPr>
          <w:t>Kap. 16: Avslutning Reiseplaner og hilsener</w:t>
        </w:r>
        <w:r>
          <w:rPr>
            <w:noProof/>
            <w:webHidden/>
          </w:rPr>
          <w:tab/>
        </w:r>
        <w:r>
          <w:rPr>
            <w:noProof/>
            <w:webHidden/>
          </w:rPr>
          <w:fldChar w:fldCharType="begin"/>
        </w:r>
        <w:r>
          <w:rPr>
            <w:noProof/>
            <w:webHidden/>
          </w:rPr>
          <w:instrText xml:space="preserve"> PAGEREF _Toc155624761 \h </w:instrText>
        </w:r>
        <w:r>
          <w:rPr>
            <w:noProof/>
            <w:webHidden/>
          </w:rPr>
        </w:r>
        <w:r>
          <w:rPr>
            <w:noProof/>
            <w:webHidden/>
          </w:rPr>
          <w:fldChar w:fldCharType="separate"/>
        </w:r>
        <w:r>
          <w:rPr>
            <w:noProof/>
            <w:webHidden/>
          </w:rPr>
          <w:t>44</w:t>
        </w:r>
        <w:r>
          <w:rPr>
            <w:noProof/>
            <w:webHidden/>
          </w:rPr>
          <w:fldChar w:fldCharType="end"/>
        </w:r>
      </w:hyperlink>
    </w:p>
    <w:p w14:paraId="6FCF11D3" w14:textId="16E9B996" w:rsidR="00713E15" w:rsidRDefault="00713E15">
      <w:pPr>
        <w:pStyle w:val="TOC2"/>
        <w:tabs>
          <w:tab w:val="right" w:leader="dot" w:pos="9016"/>
        </w:tabs>
        <w:rPr>
          <w:rFonts w:asciiTheme="minorHAnsi" w:hAnsiTheme="minorHAnsi"/>
          <w:noProof/>
          <w:kern w:val="2"/>
          <w:sz w:val="22"/>
          <w14:ligatures w14:val="standardContextual"/>
        </w:rPr>
      </w:pPr>
      <w:hyperlink w:anchor="_Toc155624762" w:history="1">
        <w:r w:rsidRPr="001B2FC6">
          <w:rPr>
            <w:rStyle w:val="Hyperlink"/>
            <w:noProof/>
            <w:lang w:val="nb-NO"/>
          </w:rPr>
          <w:t>“La alt dere gjør, skje i kjærlighet.” 16:14</w:t>
        </w:r>
        <w:r>
          <w:rPr>
            <w:noProof/>
            <w:webHidden/>
          </w:rPr>
          <w:tab/>
        </w:r>
        <w:r>
          <w:rPr>
            <w:noProof/>
            <w:webHidden/>
          </w:rPr>
          <w:fldChar w:fldCharType="begin"/>
        </w:r>
        <w:r>
          <w:rPr>
            <w:noProof/>
            <w:webHidden/>
          </w:rPr>
          <w:instrText xml:space="preserve"> PAGEREF _Toc155624762 \h </w:instrText>
        </w:r>
        <w:r>
          <w:rPr>
            <w:noProof/>
            <w:webHidden/>
          </w:rPr>
        </w:r>
        <w:r>
          <w:rPr>
            <w:noProof/>
            <w:webHidden/>
          </w:rPr>
          <w:fldChar w:fldCharType="separate"/>
        </w:r>
        <w:r>
          <w:rPr>
            <w:noProof/>
            <w:webHidden/>
          </w:rPr>
          <w:t>45</w:t>
        </w:r>
        <w:r>
          <w:rPr>
            <w:noProof/>
            <w:webHidden/>
          </w:rPr>
          <w:fldChar w:fldCharType="end"/>
        </w:r>
      </w:hyperlink>
    </w:p>
    <w:p w14:paraId="75EBB7D9" w14:textId="6117BA2B" w:rsidR="00713E15" w:rsidRDefault="00713E15">
      <w:pPr>
        <w:pStyle w:val="TOC2"/>
        <w:tabs>
          <w:tab w:val="right" w:leader="dot" w:pos="9016"/>
        </w:tabs>
        <w:rPr>
          <w:rFonts w:asciiTheme="minorHAnsi" w:hAnsiTheme="minorHAnsi"/>
          <w:noProof/>
          <w:kern w:val="2"/>
          <w:sz w:val="22"/>
          <w14:ligatures w14:val="standardContextual"/>
        </w:rPr>
      </w:pPr>
      <w:hyperlink w:anchor="_Toc155624763" w:history="1">
        <w:r w:rsidRPr="001B2FC6">
          <w:rPr>
            <w:rStyle w:val="Hyperlink"/>
            <w:noProof/>
            <w:lang w:val="nb-NO"/>
          </w:rPr>
          <w:t>Anvendelse</w:t>
        </w:r>
        <w:r>
          <w:rPr>
            <w:noProof/>
            <w:webHidden/>
          </w:rPr>
          <w:tab/>
        </w:r>
        <w:r>
          <w:rPr>
            <w:noProof/>
            <w:webHidden/>
          </w:rPr>
          <w:fldChar w:fldCharType="begin"/>
        </w:r>
        <w:r>
          <w:rPr>
            <w:noProof/>
            <w:webHidden/>
          </w:rPr>
          <w:instrText xml:space="preserve"> PAGEREF _Toc155624763 \h </w:instrText>
        </w:r>
        <w:r>
          <w:rPr>
            <w:noProof/>
            <w:webHidden/>
          </w:rPr>
        </w:r>
        <w:r>
          <w:rPr>
            <w:noProof/>
            <w:webHidden/>
          </w:rPr>
          <w:fldChar w:fldCharType="separate"/>
        </w:r>
        <w:r>
          <w:rPr>
            <w:noProof/>
            <w:webHidden/>
          </w:rPr>
          <w:t>45</w:t>
        </w:r>
        <w:r>
          <w:rPr>
            <w:noProof/>
            <w:webHidden/>
          </w:rPr>
          <w:fldChar w:fldCharType="end"/>
        </w:r>
      </w:hyperlink>
    </w:p>
    <w:p w14:paraId="3693C310" w14:textId="6EF8E4C2" w:rsidR="00B65392" w:rsidRDefault="00690124" w:rsidP="00DF554D">
      <w:pPr>
        <w:rPr>
          <w:lang w:val="nb-NO"/>
        </w:rPr>
      </w:pPr>
      <w:r>
        <w:rPr>
          <w:lang w:val="nb-NO"/>
        </w:rPr>
        <w:fldChar w:fldCharType="end"/>
      </w:r>
    </w:p>
    <w:p w14:paraId="2218C9ED" w14:textId="77777777" w:rsidR="00B65392" w:rsidRDefault="00B65392">
      <w:pPr>
        <w:spacing w:line="259" w:lineRule="auto"/>
        <w:rPr>
          <w:rFonts w:eastAsiaTheme="majorEastAsia" w:cstheme="majorBidi"/>
          <w:b/>
          <w:sz w:val="28"/>
          <w:szCs w:val="26"/>
          <w:lang w:val="nb-NO"/>
        </w:rPr>
      </w:pPr>
      <w:r>
        <w:rPr>
          <w:lang w:val="nb-NO"/>
        </w:rPr>
        <w:br w:type="page"/>
      </w:r>
    </w:p>
    <w:p w14:paraId="76C9E314" w14:textId="4A475B13" w:rsidR="00B65392" w:rsidRDefault="00B65392" w:rsidP="0044417A">
      <w:pPr>
        <w:pStyle w:val="Heading1"/>
        <w:rPr>
          <w:lang w:val="nb-NO"/>
        </w:rPr>
      </w:pPr>
      <w:bookmarkStart w:id="1" w:name="_Toc155624672"/>
      <w:r w:rsidRPr="005B55DF">
        <w:rPr>
          <w:lang w:val="nb-NO"/>
        </w:rPr>
        <w:lastRenderedPageBreak/>
        <w:t>I</w:t>
      </w:r>
      <w:bookmarkEnd w:id="0"/>
      <w:r w:rsidR="00911527">
        <w:rPr>
          <w:lang w:val="nb-NO"/>
        </w:rPr>
        <w:t>nnledning</w:t>
      </w:r>
      <w:bookmarkEnd w:id="1"/>
    </w:p>
    <w:p w14:paraId="02DAFD06" w14:textId="77777777" w:rsidR="002E199A" w:rsidRPr="00D5177B" w:rsidRDefault="002E199A" w:rsidP="002E199A">
      <w:pPr>
        <w:rPr>
          <w:lang w:val="nb-NO"/>
        </w:rPr>
      </w:pPr>
      <w:r w:rsidRPr="00D5177B">
        <w:rPr>
          <w:lang w:val="nb-NO"/>
        </w:rPr>
        <w:t>Vi tror kanskje at de første menighetene alltid var på rett spor og fungerte mye bedre enn våre menigheter i dag, men 1 Korinterbrev viser at det absolutt ikke var tilfelle. Noe av det som foregår i menigheten er ganske sjokkerende, og det er nok ikke uten grunn at Paulus nevner “omsorgen for alle menighetene” som toppen av kaka med vanskeligheter i 2 Kor 11:28.</w:t>
      </w:r>
    </w:p>
    <w:p w14:paraId="26297445" w14:textId="77777777" w:rsidR="002E199A" w:rsidRPr="00D5177B" w:rsidRDefault="002E199A" w:rsidP="002E199A">
      <w:pPr>
        <w:rPr>
          <w:lang w:val="nb-NO"/>
        </w:rPr>
      </w:pPr>
      <w:r w:rsidRPr="00D5177B">
        <w:rPr>
          <w:lang w:val="nb-NO"/>
        </w:rPr>
        <w:t xml:space="preserve">Dette brevet er det beste eksempelet på at Paulus skrev inn i en konkret situasjon, og uttrykket “når det gjelder” introduserer hver gang et nytt tema (7:1, 8:1, 12:1, 16:1, 12). Han svarer på spørsmål korinterne har sendt ham i et brev (7:1) og på forhold han har hørt om fra </w:t>
      </w:r>
      <w:r w:rsidRPr="00EA7D1F">
        <w:rPr>
          <w:i/>
          <w:iCs/>
          <w:lang w:val="nb-NO"/>
        </w:rPr>
        <w:t>“Kloes folk”</w:t>
      </w:r>
      <w:r w:rsidRPr="00D5177B">
        <w:rPr>
          <w:lang w:val="nb-NO"/>
        </w:rPr>
        <w:t xml:space="preserve"> (1:11).</w:t>
      </w:r>
    </w:p>
    <w:p w14:paraId="1F5E518A" w14:textId="7395B46F" w:rsidR="002E199A" w:rsidRPr="00D5177B" w:rsidRDefault="002E199A" w:rsidP="002E199A">
      <w:pPr>
        <w:rPr>
          <w:lang w:val="nb-NO"/>
        </w:rPr>
      </w:pPr>
      <w:r w:rsidRPr="00D5177B">
        <w:rPr>
          <w:lang w:val="nb-NO"/>
        </w:rPr>
        <w:t>Paulus er innom mange temaer i dette brevet og avslutter med et langt kapittel om oppstandelsen i kap</w:t>
      </w:r>
      <w:r w:rsidR="00EA7D1F">
        <w:rPr>
          <w:lang w:val="nb-NO"/>
        </w:rPr>
        <w:t>.</w:t>
      </w:r>
      <w:r w:rsidRPr="00D5177B">
        <w:rPr>
          <w:lang w:val="nb-NO"/>
        </w:rPr>
        <w:t xml:space="preserve"> 15. Det kan være at deres syn på oppstandelsen er roten til alle de andre problemene - at de tror de lever i “den kommende verden” allerede. De tror også dermed at de er veldig “åndelige”. Paulus sier at for å være virkelig åndelige, må de gjøre kjærligheten til det viktigste (16:14).</w:t>
      </w:r>
    </w:p>
    <w:p w14:paraId="2E144DD2" w14:textId="77777777" w:rsidR="002503E7" w:rsidRDefault="002503E7" w:rsidP="00B12C07">
      <w:pPr>
        <w:rPr>
          <w:lang w:val="nb-NO"/>
        </w:rPr>
      </w:pPr>
    </w:p>
    <w:p w14:paraId="645D6EC1" w14:textId="75AD7204" w:rsidR="00B12C07" w:rsidRPr="00911527" w:rsidRDefault="00B12C07" w:rsidP="00911527">
      <w:pPr>
        <w:rPr>
          <w:b/>
          <w:bCs/>
          <w:lang w:val="nb-NO"/>
        </w:rPr>
      </w:pPr>
      <w:r w:rsidRPr="00911527">
        <w:rPr>
          <w:b/>
          <w:bCs/>
          <w:lang w:val="nb-NO"/>
        </w:rPr>
        <w:t>1.</w:t>
      </w:r>
      <w:r w:rsidR="002503E7" w:rsidRPr="00911527">
        <w:rPr>
          <w:b/>
          <w:bCs/>
          <w:lang w:val="nb-NO"/>
        </w:rPr>
        <w:t xml:space="preserve"> </w:t>
      </w:r>
      <w:r w:rsidRPr="00911527">
        <w:rPr>
          <w:b/>
          <w:bCs/>
          <w:lang w:val="nb-NO"/>
        </w:rPr>
        <w:t>Korinter</w:t>
      </w:r>
      <w:r w:rsidR="002503E7" w:rsidRPr="00911527">
        <w:rPr>
          <w:b/>
          <w:bCs/>
          <w:lang w:val="nb-NO"/>
        </w:rPr>
        <w:t>brev</w:t>
      </w:r>
    </w:p>
    <w:p w14:paraId="5F94B69F" w14:textId="7CC5F49E" w:rsidR="00B12C07" w:rsidRPr="00285325" w:rsidRDefault="00B12C07" w:rsidP="00285325">
      <w:pPr>
        <w:pStyle w:val="ListParagraph"/>
        <w:numPr>
          <w:ilvl w:val="0"/>
          <w:numId w:val="1"/>
        </w:numPr>
        <w:rPr>
          <w:lang w:val="nb-NO"/>
        </w:rPr>
      </w:pPr>
      <w:r w:rsidRPr="00285325">
        <w:rPr>
          <w:lang w:val="nb-NO"/>
        </w:rPr>
        <w:t>Svarer på spørsmål korinterne har sendt ham i et brev (7:1) og på forhold han har hørt om (1:11).</w:t>
      </w:r>
    </w:p>
    <w:p w14:paraId="09AA4018" w14:textId="5146399F" w:rsidR="00B12C07" w:rsidRPr="00285325" w:rsidRDefault="00B12C07" w:rsidP="00285325">
      <w:pPr>
        <w:pStyle w:val="ListParagraph"/>
        <w:numPr>
          <w:ilvl w:val="0"/>
          <w:numId w:val="1"/>
        </w:numPr>
        <w:rPr>
          <w:lang w:val="nb-NO"/>
        </w:rPr>
      </w:pPr>
      <w:r w:rsidRPr="004B4C0C">
        <w:rPr>
          <w:i/>
          <w:iCs/>
          <w:lang w:val="nb-NO"/>
        </w:rPr>
        <w:t>“Når det gjelder”</w:t>
      </w:r>
      <w:r w:rsidRPr="00285325">
        <w:rPr>
          <w:lang w:val="nb-NO"/>
        </w:rPr>
        <w:t xml:space="preserve"> introduserer et nytt tema (7:1, 8:1, 12:1, 16:1, 12)</w:t>
      </w:r>
    </w:p>
    <w:p w14:paraId="64847CB4" w14:textId="0E1D7C14" w:rsidR="00B12C07" w:rsidRPr="00285325" w:rsidRDefault="00B12C07" w:rsidP="00285325">
      <w:pPr>
        <w:pStyle w:val="ListParagraph"/>
        <w:numPr>
          <w:ilvl w:val="0"/>
          <w:numId w:val="1"/>
        </w:numPr>
        <w:rPr>
          <w:lang w:val="nb-NO"/>
        </w:rPr>
      </w:pPr>
      <w:r w:rsidRPr="00285325">
        <w:rPr>
          <w:lang w:val="nb-NO"/>
        </w:rPr>
        <w:t>Splittelser, misforståelser og misbruk.</w:t>
      </w:r>
    </w:p>
    <w:p w14:paraId="49B0EF57" w14:textId="0C39ABEC" w:rsidR="00B12C07" w:rsidRPr="00B12C07" w:rsidRDefault="00B12C07" w:rsidP="00B12C07">
      <w:pPr>
        <w:rPr>
          <w:lang w:val="nb-NO"/>
        </w:rPr>
      </w:pPr>
    </w:p>
    <w:p w14:paraId="3884224F" w14:textId="74EAA8BB" w:rsidR="00B20C54" w:rsidRPr="00A256E0" w:rsidRDefault="00B20C54" w:rsidP="00B20C54">
      <w:pPr>
        <w:pStyle w:val="Heading2"/>
        <w:rPr>
          <w:lang w:val="nb-NO"/>
        </w:rPr>
      </w:pPr>
      <w:bookmarkStart w:id="2" w:name="_Toc155624673"/>
      <w:r w:rsidRPr="00A256E0">
        <w:rPr>
          <w:lang w:val="nb-NO"/>
        </w:rPr>
        <w:t xml:space="preserve">1 Korinterbrev </w:t>
      </w:r>
      <w:r>
        <w:rPr>
          <w:lang w:val="nb-NO"/>
        </w:rPr>
        <w:t xml:space="preserve">- </w:t>
      </w:r>
      <w:r w:rsidRPr="00A256E0">
        <w:rPr>
          <w:lang w:val="nb-NO"/>
        </w:rPr>
        <w:t>Når kirka blir verdslig</w:t>
      </w:r>
      <w:bookmarkEnd w:id="2"/>
    </w:p>
    <w:p w14:paraId="402507D7" w14:textId="77777777" w:rsidR="00B20C54" w:rsidRPr="006F7111" w:rsidRDefault="00B20C54" w:rsidP="00B20C54">
      <w:pPr>
        <w:rPr>
          <w:i/>
          <w:iCs/>
          <w:lang w:val="nb-NO"/>
        </w:rPr>
      </w:pPr>
      <w:r w:rsidRPr="006F7111">
        <w:rPr>
          <w:i/>
          <w:iCs/>
          <w:lang w:val="nb-NO"/>
        </w:rPr>
        <w:t>Våre våpen er ikke fra mennesker, men har sin kraft fra Gud og kan legge festninger i grus. Vi river ned tankebygninger og alt stort og stolt som reiser seg mot kunnskapen om Gud. Vi tar hver tanke til fange under lydigheten mot Kristus.</w:t>
      </w:r>
      <w:r>
        <w:rPr>
          <w:i/>
          <w:iCs/>
          <w:lang w:val="nb-NO"/>
        </w:rPr>
        <w:t xml:space="preserve"> </w:t>
      </w:r>
      <w:r w:rsidRPr="00A256E0">
        <w:rPr>
          <w:lang w:val="nb-NO"/>
        </w:rPr>
        <w:t>2 Kor 10:4-5</w:t>
      </w:r>
    </w:p>
    <w:p w14:paraId="67AAA675" w14:textId="77777777" w:rsidR="00B20C54" w:rsidRDefault="00B20C54" w:rsidP="00B20C54">
      <w:pPr>
        <w:rPr>
          <w:lang w:val="nb-NO"/>
        </w:rPr>
      </w:pPr>
      <w:r w:rsidRPr="00A256E0">
        <w:rPr>
          <w:lang w:val="nb-NO"/>
        </w:rPr>
        <w:t>Den virkelige kampen står om tankebygninger, og kirka blir verdslig når den overtar kulturens tankebygninger, tanker og dermed verdier.</w:t>
      </w:r>
    </w:p>
    <w:p w14:paraId="18C0D12A" w14:textId="77777777" w:rsidR="00B20C54" w:rsidRDefault="00B20C54" w:rsidP="00B20C54">
      <w:pPr>
        <w:rPr>
          <w:lang w:val="nb-NO"/>
        </w:rPr>
      </w:pPr>
      <w:r w:rsidRPr="00A256E0">
        <w:rPr>
          <w:lang w:val="nb-NO"/>
        </w:rPr>
        <w:t>Verdens «superverdier» i dag: Egoisme, naturalisme, hedonisme og en ny moralisme («politicism»).</w:t>
      </w:r>
    </w:p>
    <w:p w14:paraId="3824F8FF" w14:textId="77777777" w:rsidR="00B20C54" w:rsidRDefault="00B20C54" w:rsidP="00B20C54">
      <w:pPr>
        <w:rPr>
          <w:lang w:val="nb-NO"/>
        </w:rPr>
      </w:pPr>
      <w:r w:rsidRPr="00A256E0">
        <w:rPr>
          <w:lang w:val="nb-NO"/>
        </w:rPr>
        <w:lastRenderedPageBreak/>
        <w:t xml:space="preserve">Surdeigen gjennomsyrer hele deigen (1 Kor 5:6), men den er usynlig. </w:t>
      </w:r>
    </w:p>
    <w:p w14:paraId="7D712613" w14:textId="77777777" w:rsidR="00B20C54" w:rsidRDefault="00B20C54" w:rsidP="00B20C54">
      <w:pPr>
        <w:rPr>
          <w:lang w:val="nb-NO"/>
        </w:rPr>
      </w:pPr>
      <w:r w:rsidRPr="00A256E0">
        <w:rPr>
          <w:lang w:val="nb-NO"/>
        </w:rPr>
        <w:t>Korintmenighetens største trussel var ikke forfølgelse men assimilering — og dermed var deres situasjon ganske lik vår. Hvor går skillelinjene mellom menigheten og verden? Andrew Wilson</w:t>
      </w:r>
    </w:p>
    <w:p w14:paraId="78CEA621" w14:textId="77777777" w:rsidR="00B20C54" w:rsidRDefault="00B20C54" w:rsidP="00B20C54">
      <w:pPr>
        <w:pStyle w:val="Heading2"/>
        <w:rPr>
          <w:lang w:val="nb-NO"/>
        </w:rPr>
      </w:pPr>
      <w:bookmarkStart w:id="3" w:name="_Toc155624674"/>
      <w:r>
        <w:rPr>
          <w:lang w:val="nb-NO"/>
        </w:rPr>
        <w:t>Korint</w:t>
      </w:r>
      <w:bookmarkEnd w:id="3"/>
    </w:p>
    <w:p w14:paraId="2AC82A50" w14:textId="77777777" w:rsidR="00B20C54" w:rsidRDefault="00B20C54" w:rsidP="00B20C54">
      <w:pPr>
        <w:rPr>
          <w:lang w:val="nb-NO"/>
        </w:rPr>
      </w:pPr>
      <w:r w:rsidRPr="00A256E0">
        <w:rPr>
          <w:lang w:val="nb-NO"/>
        </w:rPr>
        <w:t>En av de store byene i den romerske verden. Akaias hovedstad (ikke Aten) pga</w:t>
      </w:r>
      <w:r>
        <w:rPr>
          <w:lang w:val="nb-NO"/>
        </w:rPr>
        <w:t>.</w:t>
      </w:r>
      <w:r w:rsidRPr="00A256E0">
        <w:rPr>
          <w:lang w:val="nb-NO"/>
        </w:rPr>
        <w:t xml:space="preserve"> en st</w:t>
      </w:r>
      <w:r>
        <w:rPr>
          <w:lang w:val="nb-NO"/>
        </w:rPr>
        <w:t>r</w:t>
      </w:r>
      <w:r w:rsidRPr="00A256E0">
        <w:rPr>
          <w:lang w:val="nb-NO"/>
        </w:rPr>
        <w:t>ategisk beliggenhet med to havner. Et internasjonalt handelssentrum.</w:t>
      </w:r>
    </w:p>
    <w:p w14:paraId="5C0C0F4F" w14:textId="77777777" w:rsidR="00B20C54" w:rsidRDefault="00B20C54" w:rsidP="00B20C54">
      <w:pPr>
        <w:rPr>
          <w:lang w:val="nb-NO"/>
        </w:rPr>
      </w:pPr>
      <w:r w:rsidRPr="00A256E0">
        <w:rPr>
          <w:lang w:val="nb-NO"/>
        </w:rPr>
        <w:t>Et religiøst pilgrimsmål: Templer for Afrodite, Apollo osv. Oraklet i Delfi lå 50 km unna og var fortsatt i funksjon.</w:t>
      </w:r>
    </w:p>
    <w:p w14:paraId="55B43824" w14:textId="77777777" w:rsidR="00B20C54" w:rsidRDefault="00B20C54" w:rsidP="00B20C54">
      <w:pPr>
        <w:rPr>
          <w:lang w:val="nb-NO"/>
        </w:rPr>
      </w:pPr>
      <w:r w:rsidRPr="00A256E0">
        <w:rPr>
          <w:lang w:val="nb-NO"/>
        </w:rPr>
        <w:t xml:space="preserve">På 50-tallet var den på vei til å bli den største og mest velstående byen i Hellas. </w:t>
      </w:r>
    </w:p>
    <w:p w14:paraId="7DDAB33D" w14:textId="77777777" w:rsidR="00B20C54" w:rsidRDefault="00B20C54" w:rsidP="00B20C54">
      <w:pPr>
        <w:rPr>
          <w:lang w:val="nb-NO"/>
        </w:rPr>
      </w:pPr>
      <w:r w:rsidRPr="00A256E0">
        <w:rPr>
          <w:lang w:val="nb-NO"/>
        </w:rPr>
        <w:t>Kanskje 60-70</w:t>
      </w:r>
      <w:r>
        <w:rPr>
          <w:lang w:val="nb-NO"/>
        </w:rPr>
        <w:t>,</w:t>
      </w:r>
      <w:r w:rsidRPr="00A256E0">
        <w:rPr>
          <w:lang w:val="nb-NO"/>
        </w:rPr>
        <w:t>000 innbyggere (40-100</w:t>
      </w:r>
      <w:r>
        <w:rPr>
          <w:lang w:val="nb-NO"/>
        </w:rPr>
        <w:t>,</w:t>
      </w:r>
      <w:r w:rsidRPr="00A256E0">
        <w:rPr>
          <w:lang w:val="nb-NO"/>
        </w:rPr>
        <w:t>000). 1/3 — 2/3 slaver.</w:t>
      </w:r>
    </w:p>
    <w:p w14:paraId="4A1B1628" w14:textId="77777777" w:rsidR="00B20C54" w:rsidRDefault="00B20C54" w:rsidP="00B20C54">
      <w:pPr>
        <w:pStyle w:val="Heading2"/>
        <w:rPr>
          <w:lang w:val="nb-NO"/>
        </w:rPr>
      </w:pPr>
      <w:bookmarkStart w:id="4" w:name="_Toc155624675"/>
      <w:r>
        <w:rPr>
          <w:lang w:val="nb-NO"/>
        </w:rPr>
        <w:t>Menigheten</w:t>
      </w:r>
      <w:bookmarkEnd w:id="4"/>
    </w:p>
    <w:p w14:paraId="0C2DE50F" w14:textId="77777777" w:rsidR="00B20C54" w:rsidRDefault="00B20C54" w:rsidP="00B20C54">
      <w:pPr>
        <w:rPr>
          <w:lang w:val="nb-NO"/>
        </w:rPr>
      </w:pPr>
      <w:r w:rsidRPr="00A256E0">
        <w:rPr>
          <w:lang w:val="nb-NO"/>
        </w:rPr>
        <w:t xml:space="preserve">Synagogeforstanderen Krispus kom til tro sammen med alle i sitt hus (Apg 18:8). Også mange andre, bl.a. Gaius (1 Kor 1:14) og Stefanas (1:16). </w:t>
      </w:r>
    </w:p>
    <w:p w14:paraId="57B932D6" w14:textId="77777777" w:rsidR="00B20C54" w:rsidRDefault="00B20C54" w:rsidP="00B20C54">
      <w:pPr>
        <w:rPr>
          <w:lang w:val="nb-NO"/>
        </w:rPr>
      </w:pPr>
      <w:r w:rsidRPr="00A256E0">
        <w:rPr>
          <w:lang w:val="nb-NO"/>
        </w:rPr>
        <w:t>50-100 personer siden alle kunne få plass hjemme hos Gaius (Rom 16:23)</w:t>
      </w:r>
    </w:p>
    <w:p w14:paraId="76E01308" w14:textId="77777777" w:rsidR="00B20C54" w:rsidRDefault="00B20C54" w:rsidP="00B20C54">
      <w:pPr>
        <w:rPr>
          <w:lang w:val="nb-NO"/>
        </w:rPr>
      </w:pPr>
      <w:r w:rsidRPr="00A256E0">
        <w:rPr>
          <w:lang w:val="nb-NO"/>
        </w:rPr>
        <w:t>Mange av lavere sosiale klasser (1:26), men også noen rike (kap</w:t>
      </w:r>
      <w:r>
        <w:rPr>
          <w:lang w:val="nb-NO"/>
        </w:rPr>
        <w:t>.</w:t>
      </w:r>
      <w:r w:rsidRPr="00A256E0">
        <w:rPr>
          <w:lang w:val="nb-NO"/>
        </w:rPr>
        <w:t xml:space="preserve"> 11) </w:t>
      </w:r>
    </w:p>
    <w:p w14:paraId="0D470B34" w14:textId="77777777" w:rsidR="00B20C54" w:rsidRDefault="00B20C54" w:rsidP="00B20C54">
      <w:pPr>
        <w:rPr>
          <w:lang w:val="nb-NO"/>
        </w:rPr>
      </w:pPr>
      <w:r w:rsidRPr="00A256E0">
        <w:rPr>
          <w:lang w:val="nb-NO"/>
        </w:rPr>
        <w:t xml:space="preserve">Apollos (Apg 18:24) har vært i Korint etter Paulus (18:27-28) </w:t>
      </w:r>
    </w:p>
    <w:p w14:paraId="79856F94" w14:textId="77777777" w:rsidR="00B20C54" w:rsidRDefault="00B20C54" w:rsidP="00B20C54">
      <w:pPr>
        <w:rPr>
          <w:lang w:val="nb-NO"/>
        </w:rPr>
      </w:pPr>
      <w:r w:rsidRPr="00A256E0">
        <w:rPr>
          <w:lang w:val="nb-NO"/>
        </w:rPr>
        <w:t>Mange problemer. Paulus svarer på det han har fått høre (1:11) og på spørsmål korinterne har sendt ham i et brev (7:1)</w:t>
      </w:r>
    </w:p>
    <w:p w14:paraId="0F16689F" w14:textId="77777777" w:rsidR="00B20C54" w:rsidRDefault="00B20C54" w:rsidP="00B20C54">
      <w:pPr>
        <w:pStyle w:val="Heading2"/>
        <w:rPr>
          <w:lang w:val="nb-NO"/>
        </w:rPr>
      </w:pPr>
      <w:bookmarkStart w:id="5" w:name="_Toc155624676"/>
      <w:r>
        <w:rPr>
          <w:lang w:val="nb-NO"/>
        </w:rPr>
        <w:t>Datering</w:t>
      </w:r>
      <w:bookmarkEnd w:id="5"/>
    </w:p>
    <w:p w14:paraId="69B845F2" w14:textId="77777777" w:rsidR="00B20C54" w:rsidRDefault="00B20C54" w:rsidP="00B20C54">
      <w:pPr>
        <w:rPr>
          <w:lang w:val="nb-NO"/>
        </w:rPr>
      </w:pPr>
      <w:r w:rsidRPr="00A256E0">
        <w:rPr>
          <w:lang w:val="nb-NO"/>
        </w:rPr>
        <w:t>Apg 18</w:t>
      </w:r>
      <w:r>
        <w:rPr>
          <w:lang w:val="nb-NO"/>
        </w:rPr>
        <w:t>:</w:t>
      </w:r>
      <w:r w:rsidRPr="00A256E0">
        <w:rPr>
          <w:lang w:val="nb-NO"/>
        </w:rPr>
        <w:t xml:space="preserve">11: Paulus kom til Korint på den 2. misjonsreisen og ble der halvannet år (50-52 e.Kr.) </w:t>
      </w:r>
    </w:p>
    <w:p w14:paraId="5D6038DE" w14:textId="77777777" w:rsidR="00B20C54" w:rsidRPr="00D5177B" w:rsidRDefault="00B20C54" w:rsidP="00B20C54">
      <w:pPr>
        <w:rPr>
          <w:lang w:val="nb-NO"/>
        </w:rPr>
      </w:pPr>
      <w:r>
        <w:rPr>
          <w:lang w:val="nb-NO"/>
        </w:rPr>
        <w:t>Paulus</w:t>
      </w:r>
      <w:r w:rsidRPr="00D5177B">
        <w:rPr>
          <w:lang w:val="nb-NO"/>
        </w:rPr>
        <w:t xml:space="preserve"> skriver dette brevet fra Efesus </w:t>
      </w:r>
      <w:r w:rsidRPr="00A256E0">
        <w:rPr>
          <w:lang w:val="nb-NO"/>
        </w:rPr>
        <w:t>mot slutten av oppholdet i Efesus (53-55)</w:t>
      </w:r>
      <w:r w:rsidRPr="00B12C07">
        <w:rPr>
          <w:lang w:val="nb-NO"/>
        </w:rPr>
        <w:t xml:space="preserve"> </w:t>
      </w:r>
      <w:r w:rsidRPr="00D5177B">
        <w:rPr>
          <w:lang w:val="nb-NO"/>
        </w:rPr>
        <w:t>på sin tredje misjonsreise</w:t>
      </w:r>
      <w:r>
        <w:rPr>
          <w:lang w:val="nb-NO"/>
        </w:rPr>
        <w:t xml:space="preserve">, som beskrevet i </w:t>
      </w:r>
      <w:r w:rsidRPr="00B12C07">
        <w:rPr>
          <w:lang w:val="nb-NO"/>
        </w:rPr>
        <w:t>1 Kor 16</w:t>
      </w:r>
      <w:r>
        <w:rPr>
          <w:lang w:val="nb-NO"/>
        </w:rPr>
        <w:t>:</w:t>
      </w:r>
      <w:r w:rsidRPr="00B12C07">
        <w:rPr>
          <w:lang w:val="nb-NO"/>
        </w:rPr>
        <w:t>5-9</w:t>
      </w:r>
      <w:r>
        <w:rPr>
          <w:lang w:val="nb-NO"/>
        </w:rPr>
        <w:t xml:space="preserve"> og </w:t>
      </w:r>
      <w:r w:rsidRPr="00B12C07">
        <w:rPr>
          <w:lang w:val="nb-NO"/>
        </w:rPr>
        <w:t>Apg 19</w:t>
      </w:r>
      <w:r w:rsidRPr="00D5177B">
        <w:rPr>
          <w:lang w:val="nb-NO"/>
        </w:rPr>
        <w:t>.</w:t>
      </w:r>
    </w:p>
    <w:p w14:paraId="4F728253" w14:textId="77777777" w:rsidR="00B20C54" w:rsidRDefault="00B20C54" w:rsidP="00B20C54">
      <w:pPr>
        <w:rPr>
          <w:lang w:val="nb-NO"/>
        </w:rPr>
      </w:pPr>
      <w:r w:rsidRPr="00940AE1">
        <w:rPr>
          <w:i/>
          <w:iCs/>
          <w:lang w:val="nb-NO"/>
        </w:rPr>
        <w:t xml:space="preserve">"Jeg kommer til dere når jeg har vært i Makedonia. Der reiser jeg bare igjennom, men hos dere vil jeg nok bli en stund, kanskje vinteren over. Så kan dere utruste meg for reisen videre, hvor den nå går. Denne gangen besøker jeg dere ikke bare på gjennomreise. Jeg håper å </w:t>
      </w:r>
      <w:r w:rsidRPr="00940AE1">
        <w:rPr>
          <w:i/>
          <w:iCs/>
          <w:lang w:val="nb-NO"/>
        </w:rPr>
        <w:lastRenderedPageBreak/>
        <w:t>kunne bli en tid hvis Herren tillater det. I Efesos blir jeg til pinse. For her er det åpne dører og rike muligheter for meg, og motstanderne er mange."</w:t>
      </w:r>
      <w:r>
        <w:rPr>
          <w:lang w:val="nb-NO"/>
        </w:rPr>
        <w:t xml:space="preserve"> </w:t>
      </w:r>
      <w:r w:rsidRPr="00940AE1">
        <w:rPr>
          <w:lang w:val="nb-NO"/>
        </w:rPr>
        <w:t>1 Kor 16</w:t>
      </w:r>
      <w:r>
        <w:rPr>
          <w:lang w:val="nb-NO"/>
        </w:rPr>
        <w:t>:</w:t>
      </w:r>
      <w:r w:rsidRPr="00940AE1">
        <w:rPr>
          <w:lang w:val="nb-NO"/>
        </w:rPr>
        <w:t>5-9</w:t>
      </w:r>
    </w:p>
    <w:p w14:paraId="76FE96A5" w14:textId="77777777" w:rsidR="00B20C54" w:rsidRDefault="00B20C54" w:rsidP="00B20C54">
      <w:pPr>
        <w:rPr>
          <w:lang w:val="nb-NO"/>
        </w:rPr>
      </w:pPr>
      <w:r w:rsidRPr="00A256E0">
        <w:rPr>
          <w:lang w:val="nb-NO"/>
        </w:rPr>
        <w:t xml:space="preserve">Forslag: 54-55 e.Kr. </w:t>
      </w:r>
    </w:p>
    <w:p w14:paraId="1FE638BF" w14:textId="77777777" w:rsidR="00B20C54" w:rsidRPr="00B12C07" w:rsidRDefault="00B20C54" w:rsidP="00B20C54">
      <w:pPr>
        <w:rPr>
          <w:lang w:val="nb-NO"/>
        </w:rPr>
      </w:pPr>
      <w:r>
        <w:rPr>
          <w:lang w:val="nb-NO"/>
        </w:rPr>
        <w:t>Tabellen nedenfor viser at Paulus kan ha skrevet fire brev til menigheten i Korint:</w:t>
      </w:r>
    </w:p>
    <w:tbl>
      <w:tblPr>
        <w:tblStyle w:val="TableGrid"/>
        <w:tblW w:w="9895" w:type="dxa"/>
        <w:tblLook w:val="04A0" w:firstRow="1" w:lastRow="0" w:firstColumn="1" w:lastColumn="0" w:noHBand="0" w:noVBand="1"/>
      </w:tblPr>
      <w:tblGrid>
        <w:gridCol w:w="963"/>
        <w:gridCol w:w="1822"/>
        <w:gridCol w:w="4500"/>
        <w:gridCol w:w="2610"/>
      </w:tblGrid>
      <w:tr w:rsidR="00B20C54" w14:paraId="4EB209E1" w14:textId="77777777" w:rsidTr="00475625">
        <w:tc>
          <w:tcPr>
            <w:tcW w:w="963" w:type="dxa"/>
          </w:tcPr>
          <w:p w14:paraId="5E1BB427" w14:textId="77777777" w:rsidR="00B20C54" w:rsidRPr="00AB788B" w:rsidRDefault="00B20C54" w:rsidP="00475625">
            <w:pPr>
              <w:rPr>
                <w:b/>
                <w:bCs/>
                <w:lang w:val="nb-NO"/>
              </w:rPr>
            </w:pPr>
            <w:r w:rsidRPr="00AB788B">
              <w:rPr>
                <w:b/>
                <w:bCs/>
                <w:lang w:val="nb-NO"/>
              </w:rPr>
              <w:t>Brev</w:t>
            </w:r>
          </w:p>
        </w:tc>
        <w:tc>
          <w:tcPr>
            <w:tcW w:w="1822" w:type="dxa"/>
          </w:tcPr>
          <w:p w14:paraId="67DB21EB" w14:textId="77777777" w:rsidR="00B20C54" w:rsidRPr="00AB788B" w:rsidRDefault="00B20C54" w:rsidP="00475625">
            <w:pPr>
              <w:rPr>
                <w:b/>
                <w:bCs/>
                <w:lang w:val="nb-NO"/>
              </w:rPr>
            </w:pPr>
            <w:r w:rsidRPr="00AB788B">
              <w:rPr>
                <w:b/>
                <w:bCs/>
                <w:lang w:val="nb-NO"/>
              </w:rPr>
              <w:t>Besøk</w:t>
            </w:r>
          </w:p>
        </w:tc>
        <w:tc>
          <w:tcPr>
            <w:tcW w:w="4500" w:type="dxa"/>
          </w:tcPr>
          <w:p w14:paraId="5CB127D6" w14:textId="77777777" w:rsidR="00B20C54" w:rsidRPr="00AB788B" w:rsidRDefault="00B20C54" w:rsidP="00475625">
            <w:pPr>
              <w:rPr>
                <w:b/>
                <w:bCs/>
                <w:lang w:val="nb-NO"/>
              </w:rPr>
            </w:pPr>
            <w:r w:rsidRPr="00AB788B">
              <w:rPr>
                <w:b/>
                <w:bCs/>
                <w:lang w:val="nb-NO"/>
              </w:rPr>
              <w:t>Detaljer</w:t>
            </w:r>
          </w:p>
        </w:tc>
        <w:tc>
          <w:tcPr>
            <w:tcW w:w="2610" w:type="dxa"/>
          </w:tcPr>
          <w:p w14:paraId="13521310" w14:textId="77777777" w:rsidR="00B20C54" w:rsidRPr="00AB788B" w:rsidRDefault="00B20C54" w:rsidP="00475625">
            <w:pPr>
              <w:rPr>
                <w:b/>
                <w:bCs/>
                <w:lang w:val="nb-NO"/>
              </w:rPr>
            </w:pPr>
            <w:r w:rsidRPr="00AB788B">
              <w:rPr>
                <w:b/>
                <w:bCs/>
                <w:lang w:val="nb-NO"/>
              </w:rPr>
              <w:t>Referanse</w:t>
            </w:r>
          </w:p>
        </w:tc>
      </w:tr>
      <w:tr w:rsidR="00B20C54" w14:paraId="1FCA058A" w14:textId="77777777" w:rsidTr="00475625">
        <w:tc>
          <w:tcPr>
            <w:tcW w:w="963" w:type="dxa"/>
          </w:tcPr>
          <w:p w14:paraId="1F31D801" w14:textId="77777777" w:rsidR="00B20C54" w:rsidRDefault="00B20C54" w:rsidP="00475625">
            <w:pPr>
              <w:rPr>
                <w:lang w:val="nb-NO"/>
              </w:rPr>
            </w:pPr>
          </w:p>
        </w:tc>
        <w:tc>
          <w:tcPr>
            <w:tcW w:w="1822" w:type="dxa"/>
          </w:tcPr>
          <w:p w14:paraId="56385AFB" w14:textId="77777777" w:rsidR="00B20C54" w:rsidRDefault="00B20C54" w:rsidP="00475625">
            <w:pPr>
              <w:rPr>
                <w:lang w:val="nb-NO"/>
              </w:rPr>
            </w:pPr>
            <w:r w:rsidRPr="00B12C07">
              <w:rPr>
                <w:lang w:val="nb-NO"/>
              </w:rPr>
              <w:t>Første i år 50-52 (2. reise)</w:t>
            </w:r>
          </w:p>
        </w:tc>
        <w:tc>
          <w:tcPr>
            <w:tcW w:w="4500" w:type="dxa"/>
          </w:tcPr>
          <w:p w14:paraId="4B072700" w14:textId="77777777" w:rsidR="00B20C54" w:rsidRPr="004B4C0C" w:rsidRDefault="00B20C54" w:rsidP="00475625">
            <w:pPr>
              <w:rPr>
                <w:i/>
                <w:iCs/>
                <w:lang w:val="nb-NO"/>
              </w:rPr>
            </w:pPr>
            <w:r w:rsidRPr="004B4C0C">
              <w:rPr>
                <w:i/>
                <w:iCs/>
                <w:lang w:val="nb-NO"/>
              </w:rPr>
              <w:t>“Da jeg kom til dere…”</w:t>
            </w:r>
          </w:p>
        </w:tc>
        <w:tc>
          <w:tcPr>
            <w:tcW w:w="2610" w:type="dxa"/>
          </w:tcPr>
          <w:p w14:paraId="6C700057" w14:textId="77777777" w:rsidR="00B20C54" w:rsidRDefault="00B20C54" w:rsidP="00475625">
            <w:pPr>
              <w:rPr>
                <w:lang w:val="nb-NO"/>
              </w:rPr>
            </w:pPr>
            <w:r w:rsidRPr="00B15B85">
              <w:rPr>
                <w:lang w:val="nb-NO"/>
              </w:rPr>
              <w:t>1 Kor 2:1, Apg 18:1-7</w:t>
            </w:r>
          </w:p>
        </w:tc>
      </w:tr>
      <w:tr w:rsidR="00B20C54" w14:paraId="52C9D6B6" w14:textId="77777777" w:rsidTr="00475625">
        <w:tc>
          <w:tcPr>
            <w:tcW w:w="963" w:type="dxa"/>
          </w:tcPr>
          <w:p w14:paraId="24434365" w14:textId="77777777" w:rsidR="00B20C54" w:rsidRDefault="00B20C54" w:rsidP="00475625">
            <w:pPr>
              <w:rPr>
                <w:lang w:val="nb-NO"/>
              </w:rPr>
            </w:pPr>
            <w:r w:rsidRPr="00B12C07">
              <w:rPr>
                <w:lang w:val="nb-NO"/>
              </w:rPr>
              <w:t>Første</w:t>
            </w:r>
          </w:p>
        </w:tc>
        <w:tc>
          <w:tcPr>
            <w:tcW w:w="1822" w:type="dxa"/>
          </w:tcPr>
          <w:p w14:paraId="437D3F60" w14:textId="77777777" w:rsidR="00B20C54" w:rsidRDefault="00B20C54" w:rsidP="00475625">
            <w:pPr>
              <w:rPr>
                <w:lang w:val="nb-NO"/>
              </w:rPr>
            </w:pPr>
          </w:p>
        </w:tc>
        <w:tc>
          <w:tcPr>
            <w:tcW w:w="4500" w:type="dxa"/>
          </w:tcPr>
          <w:p w14:paraId="36F51CDE" w14:textId="77777777" w:rsidR="00B20C54" w:rsidRDefault="00B20C54" w:rsidP="00475625">
            <w:pPr>
              <w:rPr>
                <w:lang w:val="nb-NO"/>
              </w:rPr>
            </w:pPr>
            <w:r w:rsidRPr="00153190">
              <w:rPr>
                <w:lang w:val="nb-NO"/>
              </w:rPr>
              <w:t xml:space="preserve">Tapt brev: </w:t>
            </w:r>
            <w:r w:rsidRPr="004B4C0C">
              <w:rPr>
                <w:i/>
                <w:iCs/>
                <w:lang w:val="nb-NO"/>
              </w:rPr>
              <w:t>“Jeg skrev i brevet til dere…”</w:t>
            </w:r>
          </w:p>
        </w:tc>
        <w:tc>
          <w:tcPr>
            <w:tcW w:w="2610" w:type="dxa"/>
          </w:tcPr>
          <w:p w14:paraId="74614610" w14:textId="77777777" w:rsidR="00B20C54" w:rsidRDefault="00B20C54" w:rsidP="00475625">
            <w:pPr>
              <w:rPr>
                <w:lang w:val="nb-NO"/>
              </w:rPr>
            </w:pPr>
            <w:r w:rsidRPr="00AB788B">
              <w:rPr>
                <w:lang w:val="nb-NO"/>
              </w:rPr>
              <w:t>1 Kor 5:9</w:t>
            </w:r>
          </w:p>
        </w:tc>
      </w:tr>
      <w:tr w:rsidR="00B20C54" w14:paraId="0DA26CB6" w14:textId="77777777" w:rsidTr="00475625">
        <w:tc>
          <w:tcPr>
            <w:tcW w:w="963" w:type="dxa"/>
          </w:tcPr>
          <w:p w14:paraId="243EEA8C" w14:textId="77777777" w:rsidR="00B20C54" w:rsidRDefault="00B20C54" w:rsidP="00475625">
            <w:pPr>
              <w:rPr>
                <w:lang w:val="nb-NO"/>
              </w:rPr>
            </w:pPr>
          </w:p>
        </w:tc>
        <w:tc>
          <w:tcPr>
            <w:tcW w:w="1822" w:type="dxa"/>
          </w:tcPr>
          <w:p w14:paraId="1CB8BBF4" w14:textId="77777777" w:rsidR="00B20C54" w:rsidRDefault="00B20C54" w:rsidP="00475625">
            <w:pPr>
              <w:rPr>
                <w:lang w:val="nb-NO"/>
              </w:rPr>
            </w:pPr>
          </w:p>
        </w:tc>
        <w:tc>
          <w:tcPr>
            <w:tcW w:w="4500" w:type="dxa"/>
          </w:tcPr>
          <w:p w14:paraId="760F30DE" w14:textId="77777777" w:rsidR="00B20C54" w:rsidRDefault="00B20C54" w:rsidP="00475625">
            <w:pPr>
              <w:rPr>
                <w:lang w:val="nb-NO"/>
              </w:rPr>
            </w:pPr>
            <w:r w:rsidRPr="00153190">
              <w:rPr>
                <w:lang w:val="nb-NO"/>
              </w:rPr>
              <w:t>Kloes folk forteller om noen av</w:t>
            </w:r>
            <w:r>
              <w:rPr>
                <w:lang w:val="nb-NO"/>
              </w:rPr>
              <w:t xml:space="preserve"> </w:t>
            </w:r>
            <w:r w:rsidRPr="00153190">
              <w:rPr>
                <w:lang w:val="nb-NO"/>
              </w:rPr>
              <w:t>problemene i Korint og Paulus mottar</w:t>
            </w:r>
            <w:r>
              <w:rPr>
                <w:lang w:val="nb-NO"/>
              </w:rPr>
              <w:t xml:space="preserve"> </w:t>
            </w:r>
            <w:r w:rsidRPr="00153190">
              <w:rPr>
                <w:lang w:val="nb-NO"/>
              </w:rPr>
              <w:t>et brev</w:t>
            </w:r>
          </w:p>
        </w:tc>
        <w:tc>
          <w:tcPr>
            <w:tcW w:w="2610" w:type="dxa"/>
          </w:tcPr>
          <w:p w14:paraId="3FD29B73" w14:textId="77777777" w:rsidR="00B20C54" w:rsidRDefault="00B20C54" w:rsidP="00475625">
            <w:pPr>
              <w:rPr>
                <w:lang w:val="nb-NO"/>
              </w:rPr>
            </w:pPr>
            <w:r w:rsidRPr="00AB788B">
              <w:rPr>
                <w:lang w:val="nb-NO"/>
              </w:rPr>
              <w:t>1 Kor 1:11, 7:1</w:t>
            </w:r>
          </w:p>
        </w:tc>
      </w:tr>
      <w:tr w:rsidR="00B20C54" w14:paraId="4B1F5D2C" w14:textId="77777777" w:rsidTr="00475625">
        <w:tc>
          <w:tcPr>
            <w:tcW w:w="963" w:type="dxa"/>
          </w:tcPr>
          <w:p w14:paraId="2B31451B" w14:textId="77777777" w:rsidR="00B20C54" w:rsidRDefault="00B20C54" w:rsidP="00475625">
            <w:pPr>
              <w:rPr>
                <w:lang w:val="nb-NO"/>
              </w:rPr>
            </w:pPr>
            <w:r>
              <w:rPr>
                <w:lang w:val="nb-NO"/>
              </w:rPr>
              <w:t>Andre</w:t>
            </w:r>
          </w:p>
        </w:tc>
        <w:tc>
          <w:tcPr>
            <w:tcW w:w="1822" w:type="dxa"/>
          </w:tcPr>
          <w:p w14:paraId="1C34DF1F" w14:textId="77777777" w:rsidR="00B20C54" w:rsidRDefault="00B20C54" w:rsidP="00475625">
            <w:pPr>
              <w:rPr>
                <w:lang w:val="nb-NO"/>
              </w:rPr>
            </w:pPr>
          </w:p>
        </w:tc>
        <w:tc>
          <w:tcPr>
            <w:tcW w:w="4500" w:type="dxa"/>
          </w:tcPr>
          <w:p w14:paraId="33607896" w14:textId="77777777" w:rsidR="00B20C54" w:rsidRDefault="00B20C54" w:rsidP="00475625">
            <w:pPr>
              <w:rPr>
                <w:lang w:val="nb-NO"/>
              </w:rPr>
            </w:pPr>
            <w:r w:rsidRPr="00FB6ABF">
              <w:rPr>
                <w:lang w:val="nb-NO"/>
              </w:rPr>
              <w:t>1 Korinterbrev, fra Efesus</w:t>
            </w:r>
          </w:p>
        </w:tc>
        <w:tc>
          <w:tcPr>
            <w:tcW w:w="2610" w:type="dxa"/>
          </w:tcPr>
          <w:p w14:paraId="16FEE18B" w14:textId="77777777" w:rsidR="00B20C54" w:rsidRDefault="00B20C54" w:rsidP="00475625">
            <w:pPr>
              <w:rPr>
                <w:lang w:val="nb-NO"/>
              </w:rPr>
            </w:pPr>
            <w:r w:rsidRPr="00AB788B">
              <w:rPr>
                <w:lang w:val="nb-NO"/>
              </w:rPr>
              <w:t>1 Kor 16:8</w:t>
            </w:r>
          </w:p>
        </w:tc>
      </w:tr>
      <w:tr w:rsidR="00B20C54" w14:paraId="533A164E" w14:textId="77777777" w:rsidTr="00475625">
        <w:tc>
          <w:tcPr>
            <w:tcW w:w="963" w:type="dxa"/>
          </w:tcPr>
          <w:p w14:paraId="0D464C5C" w14:textId="77777777" w:rsidR="00B20C54" w:rsidRDefault="00B20C54" w:rsidP="00475625">
            <w:pPr>
              <w:rPr>
                <w:lang w:val="nb-NO"/>
              </w:rPr>
            </w:pPr>
          </w:p>
        </w:tc>
        <w:tc>
          <w:tcPr>
            <w:tcW w:w="1822" w:type="dxa"/>
          </w:tcPr>
          <w:p w14:paraId="5CEC240F" w14:textId="77777777" w:rsidR="00B20C54" w:rsidRDefault="00B20C54" w:rsidP="00475625">
            <w:pPr>
              <w:rPr>
                <w:lang w:val="nb-NO"/>
              </w:rPr>
            </w:pPr>
            <w:r w:rsidRPr="00153190">
              <w:rPr>
                <w:lang w:val="nb-NO"/>
              </w:rPr>
              <w:t>Andre</w:t>
            </w:r>
          </w:p>
        </w:tc>
        <w:tc>
          <w:tcPr>
            <w:tcW w:w="4500" w:type="dxa"/>
          </w:tcPr>
          <w:p w14:paraId="6A304DF4" w14:textId="77777777" w:rsidR="00B20C54" w:rsidRDefault="00B20C54" w:rsidP="00475625">
            <w:pPr>
              <w:rPr>
                <w:lang w:val="nb-NO"/>
              </w:rPr>
            </w:pPr>
            <w:r w:rsidRPr="00FB6ABF">
              <w:rPr>
                <w:lang w:val="nb-NO"/>
              </w:rPr>
              <w:t>Raskt og smertefullt?</w:t>
            </w:r>
          </w:p>
        </w:tc>
        <w:tc>
          <w:tcPr>
            <w:tcW w:w="2610" w:type="dxa"/>
          </w:tcPr>
          <w:p w14:paraId="5A2B892B" w14:textId="77777777" w:rsidR="00B20C54" w:rsidRDefault="00B20C54" w:rsidP="00475625">
            <w:pPr>
              <w:rPr>
                <w:lang w:val="nb-NO"/>
              </w:rPr>
            </w:pPr>
            <w:r w:rsidRPr="00AB788B">
              <w:rPr>
                <w:lang w:val="nb-NO"/>
              </w:rPr>
              <w:t>2 Kor 2:1, 12:14, 13:1-2</w:t>
            </w:r>
          </w:p>
        </w:tc>
      </w:tr>
      <w:tr w:rsidR="00B20C54" w14:paraId="31D6A6FE" w14:textId="77777777" w:rsidTr="00475625">
        <w:tc>
          <w:tcPr>
            <w:tcW w:w="963" w:type="dxa"/>
          </w:tcPr>
          <w:p w14:paraId="76768673" w14:textId="77777777" w:rsidR="00B20C54" w:rsidRDefault="00B20C54" w:rsidP="00475625">
            <w:pPr>
              <w:rPr>
                <w:lang w:val="nb-NO"/>
              </w:rPr>
            </w:pPr>
            <w:r>
              <w:rPr>
                <w:lang w:val="nb-NO"/>
              </w:rPr>
              <w:t>Tredje</w:t>
            </w:r>
          </w:p>
        </w:tc>
        <w:tc>
          <w:tcPr>
            <w:tcW w:w="1822" w:type="dxa"/>
          </w:tcPr>
          <w:p w14:paraId="3C10DAFF" w14:textId="77777777" w:rsidR="00B20C54" w:rsidRDefault="00B20C54" w:rsidP="00475625">
            <w:pPr>
              <w:rPr>
                <w:lang w:val="nb-NO"/>
              </w:rPr>
            </w:pPr>
          </w:p>
        </w:tc>
        <w:tc>
          <w:tcPr>
            <w:tcW w:w="4500" w:type="dxa"/>
          </w:tcPr>
          <w:p w14:paraId="6DAE2DCB" w14:textId="77777777" w:rsidR="00B20C54" w:rsidRDefault="00B20C54" w:rsidP="00475625">
            <w:pPr>
              <w:rPr>
                <w:lang w:val="nb-NO"/>
              </w:rPr>
            </w:pPr>
            <w:r w:rsidRPr="00FB6ABF">
              <w:rPr>
                <w:lang w:val="nb-NO"/>
              </w:rPr>
              <w:t>Trolig enda et tapt brev (ikke 1 Kor?)</w:t>
            </w:r>
          </w:p>
        </w:tc>
        <w:tc>
          <w:tcPr>
            <w:tcW w:w="2610" w:type="dxa"/>
          </w:tcPr>
          <w:p w14:paraId="4E1FB7B0" w14:textId="77777777" w:rsidR="00B20C54" w:rsidRDefault="00B20C54" w:rsidP="00475625">
            <w:pPr>
              <w:rPr>
                <w:lang w:val="nb-NO"/>
              </w:rPr>
            </w:pPr>
            <w:r w:rsidRPr="00FB6ABF">
              <w:rPr>
                <w:lang w:val="nb-NO"/>
              </w:rPr>
              <w:t>2 Kor 2:3-4, 7:8</w:t>
            </w:r>
          </w:p>
        </w:tc>
      </w:tr>
      <w:tr w:rsidR="00B20C54" w14:paraId="0AA55E75" w14:textId="77777777" w:rsidTr="00475625">
        <w:tc>
          <w:tcPr>
            <w:tcW w:w="963" w:type="dxa"/>
          </w:tcPr>
          <w:p w14:paraId="12D11FC4" w14:textId="77777777" w:rsidR="00B20C54" w:rsidRDefault="00B20C54" w:rsidP="00475625">
            <w:pPr>
              <w:rPr>
                <w:lang w:val="nb-NO"/>
              </w:rPr>
            </w:pPr>
          </w:p>
        </w:tc>
        <w:tc>
          <w:tcPr>
            <w:tcW w:w="1822" w:type="dxa"/>
          </w:tcPr>
          <w:p w14:paraId="7BBC4C3C" w14:textId="77777777" w:rsidR="00B20C54" w:rsidRDefault="00B20C54" w:rsidP="00475625">
            <w:pPr>
              <w:rPr>
                <w:lang w:val="nb-NO"/>
              </w:rPr>
            </w:pPr>
          </w:p>
        </w:tc>
        <w:tc>
          <w:tcPr>
            <w:tcW w:w="4500" w:type="dxa"/>
          </w:tcPr>
          <w:p w14:paraId="01C5962F" w14:textId="77777777" w:rsidR="00B20C54" w:rsidRDefault="00B20C54" w:rsidP="00475625">
            <w:pPr>
              <w:rPr>
                <w:lang w:val="nb-NO"/>
              </w:rPr>
            </w:pPr>
            <w:r w:rsidRPr="00FB6ABF">
              <w:rPr>
                <w:lang w:val="nb-NO"/>
              </w:rPr>
              <w:t>Gode nyheter fra Titus</w:t>
            </w:r>
          </w:p>
        </w:tc>
        <w:tc>
          <w:tcPr>
            <w:tcW w:w="2610" w:type="dxa"/>
          </w:tcPr>
          <w:p w14:paraId="141F2A45" w14:textId="77777777" w:rsidR="00B20C54" w:rsidRDefault="00B20C54" w:rsidP="00475625">
            <w:pPr>
              <w:rPr>
                <w:lang w:val="nb-NO"/>
              </w:rPr>
            </w:pPr>
            <w:r w:rsidRPr="00FB6ABF">
              <w:rPr>
                <w:lang w:val="nb-NO"/>
              </w:rPr>
              <w:t>2 Kor 7:5-8</w:t>
            </w:r>
          </w:p>
        </w:tc>
      </w:tr>
      <w:tr w:rsidR="00B20C54" w14:paraId="786EA29B" w14:textId="77777777" w:rsidTr="00475625">
        <w:tc>
          <w:tcPr>
            <w:tcW w:w="963" w:type="dxa"/>
          </w:tcPr>
          <w:p w14:paraId="05255A44" w14:textId="77777777" w:rsidR="00B20C54" w:rsidRDefault="00B20C54" w:rsidP="00475625">
            <w:pPr>
              <w:rPr>
                <w:lang w:val="nb-NO"/>
              </w:rPr>
            </w:pPr>
            <w:r>
              <w:rPr>
                <w:lang w:val="nb-NO"/>
              </w:rPr>
              <w:t>Fjerde</w:t>
            </w:r>
          </w:p>
        </w:tc>
        <w:tc>
          <w:tcPr>
            <w:tcW w:w="1822" w:type="dxa"/>
          </w:tcPr>
          <w:p w14:paraId="0504992E" w14:textId="77777777" w:rsidR="00B20C54" w:rsidRDefault="00B20C54" w:rsidP="00475625">
            <w:pPr>
              <w:rPr>
                <w:lang w:val="nb-NO"/>
              </w:rPr>
            </w:pPr>
          </w:p>
        </w:tc>
        <w:tc>
          <w:tcPr>
            <w:tcW w:w="4500" w:type="dxa"/>
          </w:tcPr>
          <w:p w14:paraId="1C752F36" w14:textId="77777777" w:rsidR="00B20C54" w:rsidRDefault="00B20C54" w:rsidP="00475625">
            <w:pPr>
              <w:rPr>
                <w:lang w:val="nb-NO"/>
              </w:rPr>
            </w:pPr>
            <w:r w:rsidRPr="00FB6ABF">
              <w:rPr>
                <w:lang w:val="nb-NO"/>
              </w:rPr>
              <w:t>2 Korinterbrev, fra Makedonia</w:t>
            </w:r>
          </w:p>
        </w:tc>
        <w:tc>
          <w:tcPr>
            <w:tcW w:w="2610" w:type="dxa"/>
          </w:tcPr>
          <w:p w14:paraId="56A0F89E" w14:textId="77777777" w:rsidR="00B20C54" w:rsidRDefault="00B20C54" w:rsidP="00475625">
            <w:pPr>
              <w:rPr>
                <w:lang w:val="nb-NO"/>
              </w:rPr>
            </w:pPr>
            <w:r w:rsidRPr="00FB6ABF">
              <w:rPr>
                <w:lang w:val="nb-NO"/>
              </w:rPr>
              <w:t>2 Kor 2:12-13, 7:5</w:t>
            </w:r>
          </w:p>
        </w:tc>
      </w:tr>
      <w:tr w:rsidR="00B20C54" w14:paraId="2C86974E" w14:textId="77777777" w:rsidTr="00475625">
        <w:tc>
          <w:tcPr>
            <w:tcW w:w="963" w:type="dxa"/>
          </w:tcPr>
          <w:p w14:paraId="47611303" w14:textId="77777777" w:rsidR="00B20C54" w:rsidRDefault="00B20C54" w:rsidP="00475625">
            <w:pPr>
              <w:rPr>
                <w:lang w:val="nb-NO"/>
              </w:rPr>
            </w:pPr>
          </w:p>
        </w:tc>
        <w:tc>
          <w:tcPr>
            <w:tcW w:w="1822" w:type="dxa"/>
          </w:tcPr>
          <w:p w14:paraId="722339EC" w14:textId="77777777" w:rsidR="00B20C54" w:rsidRPr="00153190" w:rsidRDefault="00B20C54" w:rsidP="00475625">
            <w:pPr>
              <w:rPr>
                <w:lang w:val="nb-NO"/>
              </w:rPr>
            </w:pPr>
            <w:r w:rsidRPr="00153190">
              <w:rPr>
                <w:lang w:val="nb-NO"/>
              </w:rPr>
              <w:t>Tredje i år 57</w:t>
            </w:r>
          </w:p>
          <w:p w14:paraId="4C71F8C9" w14:textId="77777777" w:rsidR="00B20C54" w:rsidRDefault="00B20C54" w:rsidP="00475625">
            <w:pPr>
              <w:rPr>
                <w:lang w:val="nb-NO"/>
              </w:rPr>
            </w:pPr>
            <w:r w:rsidRPr="00153190">
              <w:rPr>
                <w:lang w:val="nb-NO"/>
              </w:rPr>
              <w:t>(3. reise)</w:t>
            </w:r>
          </w:p>
        </w:tc>
        <w:tc>
          <w:tcPr>
            <w:tcW w:w="4500" w:type="dxa"/>
          </w:tcPr>
          <w:p w14:paraId="4B622025" w14:textId="77777777" w:rsidR="00B20C54" w:rsidRDefault="00B20C54" w:rsidP="00475625">
            <w:pPr>
              <w:rPr>
                <w:lang w:val="nb-NO"/>
              </w:rPr>
            </w:pPr>
            <w:r w:rsidRPr="00FB6ABF">
              <w:rPr>
                <w:lang w:val="nb-NO"/>
              </w:rPr>
              <w:t>Et besøk etter at alle brev har blitt</w:t>
            </w:r>
            <w:r>
              <w:rPr>
                <w:lang w:val="nb-NO"/>
              </w:rPr>
              <w:t xml:space="preserve"> </w:t>
            </w:r>
            <w:r w:rsidRPr="00FB6ABF">
              <w:rPr>
                <w:lang w:val="nb-NO"/>
              </w:rPr>
              <w:t>skrevet</w:t>
            </w:r>
          </w:p>
        </w:tc>
        <w:tc>
          <w:tcPr>
            <w:tcW w:w="2610" w:type="dxa"/>
          </w:tcPr>
          <w:p w14:paraId="0E77FF37" w14:textId="77777777" w:rsidR="00B20C54" w:rsidRDefault="00B20C54" w:rsidP="00475625">
            <w:pPr>
              <w:rPr>
                <w:lang w:val="nb-NO"/>
              </w:rPr>
            </w:pPr>
            <w:r w:rsidRPr="00FB6ABF">
              <w:rPr>
                <w:lang w:val="nb-NO"/>
              </w:rPr>
              <w:t>Apg 20:1-3</w:t>
            </w:r>
          </w:p>
        </w:tc>
      </w:tr>
    </w:tbl>
    <w:p w14:paraId="42675943" w14:textId="77777777" w:rsidR="00B20C54" w:rsidRDefault="00B20C54" w:rsidP="00B20C54">
      <w:pPr>
        <w:rPr>
          <w:lang w:val="nb-NO"/>
        </w:rPr>
      </w:pPr>
    </w:p>
    <w:p w14:paraId="11D83596" w14:textId="77777777" w:rsidR="00B20C54" w:rsidRPr="00911527" w:rsidRDefault="00B20C54" w:rsidP="00B20C54">
      <w:pPr>
        <w:pStyle w:val="Heading2"/>
        <w:rPr>
          <w:lang w:val="nb-NO"/>
        </w:rPr>
      </w:pPr>
      <w:bookmarkStart w:id="6" w:name="_Toc155624677"/>
      <w:r w:rsidRPr="00911527">
        <w:rPr>
          <w:lang w:val="nb-NO"/>
        </w:rPr>
        <w:t>Struktur</w:t>
      </w:r>
      <w:bookmarkEnd w:id="6"/>
    </w:p>
    <w:p w14:paraId="2E8C7198" w14:textId="77777777" w:rsidR="00B20C54" w:rsidRPr="00B12C07" w:rsidRDefault="00B20C54" w:rsidP="00B20C54">
      <w:pPr>
        <w:rPr>
          <w:lang w:val="nb-NO"/>
        </w:rPr>
      </w:pPr>
      <w:r w:rsidRPr="00B12C07">
        <w:rPr>
          <w:lang w:val="nb-NO"/>
        </w:rPr>
        <w:t>Kap</w:t>
      </w:r>
      <w:r>
        <w:rPr>
          <w:lang w:val="nb-NO"/>
        </w:rPr>
        <w:t>.</w:t>
      </w:r>
      <w:r w:rsidRPr="00B12C07">
        <w:rPr>
          <w:lang w:val="nb-NO"/>
        </w:rPr>
        <w:t xml:space="preserve"> 1-4</w:t>
      </w:r>
      <w:r w:rsidRPr="00B12C07">
        <w:rPr>
          <w:lang w:val="nb-NO"/>
        </w:rPr>
        <w:tab/>
        <w:t>Splittelser</w:t>
      </w:r>
      <w:r>
        <w:rPr>
          <w:lang w:val="nb-NO"/>
        </w:rPr>
        <w:t xml:space="preserve">. </w:t>
      </w:r>
      <w:r w:rsidRPr="00B12C07">
        <w:rPr>
          <w:lang w:val="nb-NO"/>
        </w:rPr>
        <w:t>Stolthet og visdom</w:t>
      </w:r>
    </w:p>
    <w:p w14:paraId="5CEE8D3D" w14:textId="77777777" w:rsidR="00B20C54" w:rsidRPr="00B12C07" w:rsidRDefault="00B20C54" w:rsidP="00B20C54">
      <w:pPr>
        <w:ind w:left="1440" w:hanging="1440"/>
        <w:rPr>
          <w:lang w:val="nb-NO"/>
        </w:rPr>
      </w:pPr>
      <w:r w:rsidRPr="00B12C07">
        <w:rPr>
          <w:lang w:val="nb-NO"/>
        </w:rPr>
        <w:t>Kap</w:t>
      </w:r>
      <w:r>
        <w:rPr>
          <w:lang w:val="nb-NO"/>
        </w:rPr>
        <w:t>.</w:t>
      </w:r>
      <w:r w:rsidRPr="00B12C07">
        <w:rPr>
          <w:lang w:val="nb-NO"/>
        </w:rPr>
        <w:t xml:space="preserve"> 5-7</w:t>
      </w:r>
      <w:r w:rsidRPr="00B12C07">
        <w:rPr>
          <w:lang w:val="nb-NO"/>
        </w:rPr>
        <w:tab/>
        <w:t>Seksualetikk og kirkedisiplin</w:t>
      </w:r>
      <w:r>
        <w:rPr>
          <w:lang w:val="nb-NO"/>
        </w:rPr>
        <w:t xml:space="preserve">. </w:t>
      </w:r>
      <w:r w:rsidRPr="00B12C07">
        <w:rPr>
          <w:lang w:val="nb-NO"/>
        </w:rPr>
        <w:t>Hor, rettssaker, ekteskap, skilsmisse, ugift stand.</w:t>
      </w:r>
    </w:p>
    <w:p w14:paraId="46AD3FC4" w14:textId="77777777" w:rsidR="00B20C54" w:rsidRPr="00B12C07" w:rsidRDefault="00B20C54" w:rsidP="00B20C54">
      <w:pPr>
        <w:rPr>
          <w:lang w:val="nb-NO"/>
        </w:rPr>
      </w:pPr>
      <w:r w:rsidRPr="00B12C07">
        <w:rPr>
          <w:lang w:val="nb-NO"/>
        </w:rPr>
        <w:t>Kap</w:t>
      </w:r>
      <w:r>
        <w:rPr>
          <w:lang w:val="nb-NO"/>
        </w:rPr>
        <w:t>.</w:t>
      </w:r>
      <w:r w:rsidRPr="00B12C07">
        <w:rPr>
          <w:lang w:val="nb-NO"/>
        </w:rPr>
        <w:t xml:space="preserve"> 8-10</w:t>
      </w:r>
      <w:r w:rsidRPr="00B12C07">
        <w:rPr>
          <w:lang w:val="nb-NO"/>
        </w:rPr>
        <w:tab/>
        <w:t>Frihet vs. kjærlighet</w:t>
      </w:r>
      <w:r>
        <w:rPr>
          <w:lang w:val="nb-NO"/>
        </w:rPr>
        <w:t xml:space="preserve">. </w:t>
      </w:r>
      <w:r w:rsidRPr="00B12C07">
        <w:rPr>
          <w:lang w:val="nb-NO"/>
        </w:rPr>
        <w:t>Kan en kristen spise kjøtt som har vært ofret til avguder?</w:t>
      </w:r>
    </w:p>
    <w:p w14:paraId="7F741D8A" w14:textId="77777777" w:rsidR="00B20C54" w:rsidRPr="00B12C07" w:rsidRDefault="00B20C54" w:rsidP="00B20C54">
      <w:pPr>
        <w:rPr>
          <w:lang w:val="nb-NO"/>
        </w:rPr>
      </w:pPr>
      <w:r w:rsidRPr="00B12C07">
        <w:rPr>
          <w:lang w:val="nb-NO"/>
        </w:rPr>
        <w:t>Kap</w:t>
      </w:r>
      <w:r>
        <w:rPr>
          <w:lang w:val="nb-NO"/>
        </w:rPr>
        <w:t>.</w:t>
      </w:r>
      <w:r w:rsidRPr="00B12C07">
        <w:rPr>
          <w:lang w:val="nb-NO"/>
        </w:rPr>
        <w:t xml:space="preserve"> 11-14</w:t>
      </w:r>
      <w:r w:rsidRPr="00B12C07">
        <w:rPr>
          <w:lang w:val="nb-NO"/>
        </w:rPr>
        <w:tab/>
        <w:t>Når menigheten samles…Hodeplagg, nattverd og nådegaver</w:t>
      </w:r>
    </w:p>
    <w:p w14:paraId="249E2115" w14:textId="77777777" w:rsidR="00B20C54" w:rsidRPr="00B12C07" w:rsidRDefault="00B20C54" w:rsidP="00B20C54">
      <w:pPr>
        <w:ind w:left="1440" w:hanging="1440"/>
        <w:rPr>
          <w:lang w:val="nb-NO"/>
        </w:rPr>
      </w:pPr>
      <w:r w:rsidRPr="00B12C07">
        <w:rPr>
          <w:lang w:val="nb-NO"/>
        </w:rPr>
        <w:t>Kap</w:t>
      </w:r>
      <w:r>
        <w:rPr>
          <w:lang w:val="nb-NO"/>
        </w:rPr>
        <w:t>.</w:t>
      </w:r>
      <w:r w:rsidRPr="00B12C07">
        <w:rPr>
          <w:lang w:val="nb-NO"/>
        </w:rPr>
        <w:t xml:space="preserve"> 15</w:t>
      </w:r>
      <w:r w:rsidRPr="00B12C07">
        <w:rPr>
          <w:lang w:val="nb-NO"/>
        </w:rPr>
        <w:tab/>
        <w:t>Oppstandelsen</w:t>
      </w:r>
      <w:r w:rsidRPr="00B12C07">
        <w:rPr>
          <w:lang w:val="nb-NO"/>
        </w:rPr>
        <w:tab/>
      </w:r>
      <w:r>
        <w:rPr>
          <w:lang w:val="nb-NO"/>
        </w:rPr>
        <w:t xml:space="preserve">. </w:t>
      </w:r>
      <w:r w:rsidRPr="00B12C07">
        <w:rPr>
          <w:lang w:val="nb-NO"/>
        </w:rPr>
        <w:t>De tror ikke på oppstandelsen eller tror at den allerede har skjedd</w:t>
      </w:r>
    </w:p>
    <w:p w14:paraId="6167F679" w14:textId="77777777" w:rsidR="00B20C54" w:rsidRPr="00B12C07" w:rsidRDefault="00B20C54" w:rsidP="00B20C54">
      <w:pPr>
        <w:rPr>
          <w:lang w:val="nb-NO"/>
        </w:rPr>
      </w:pPr>
      <w:r w:rsidRPr="00B12C07">
        <w:rPr>
          <w:lang w:val="nb-NO"/>
        </w:rPr>
        <w:t>Kap</w:t>
      </w:r>
      <w:r>
        <w:rPr>
          <w:lang w:val="nb-NO"/>
        </w:rPr>
        <w:t>.</w:t>
      </w:r>
      <w:r w:rsidRPr="00B12C07">
        <w:rPr>
          <w:lang w:val="nb-NO"/>
        </w:rPr>
        <w:t xml:space="preserve"> 16</w:t>
      </w:r>
      <w:r w:rsidRPr="00B12C07">
        <w:rPr>
          <w:lang w:val="nb-NO"/>
        </w:rPr>
        <w:tab/>
        <w:t>Avslutning</w:t>
      </w:r>
    </w:p>
    <w:p w14:paraId="6C67639C" w14:textId="77777777" w:rsidR="00B20C54" w:rsidRDefault="00B20C54" w:rsidP="00B20C54">
      <w:pPr>
        <w:rPr>
          <w:lang w:val="nb-NO"/>
        </w:rPr>
      </w:pPr>
    </w:p>
    <w:p w14:paraId="556547D7" w14:textId="77777777" w:rsidR="00B20C54" w:rsidRDefault="00B20C54" w:rsidP="004216C5">
      <w:pPr>
        <w:pStyle w:val="Heading1"/>
        <w:rPr>
          <w:lang w:val="nb-NO"/>
        </w:rPr>
      </w:pPr>
      <w:bookmarkStart w:id="7" w:name="_Toc155624678"/>
      <w:r>
        <w:rPr>
          <w:lang w:val="nb-NO"/>
        </w:rPr>
        <w:lastRenderedPageBreak/>
        <w:t xml:space="preserve">Kap. </w:t>
      </w:r>
      <w:r w:rsidRPr="00A256E0">
        <w:rPr>
          <w:lang w:val="nb-NO"/>
        </w:rPr>
        <w:t>1-4: Splittelser</w:t>
      </w:r>
      <w:bookmarkEnd w:id="7"/>
      <w:r w:rsidRPr="00A256E0">
        <w:rPr>
          <w:lang w:val="nb-NO"/>
        </w:rPr>
        <w:t xml:space="preserve"> </w:t>
      </w:r>
    </w:p>
    <w:p w14:paraId="2981D9CD" w14:textId="77777777" w:rsidR="00B20C54" w:rsidRDefault="00B20C54" w:rsidP="00B20C54">
      <w:pPr>
        <w:rPr>
          <w:lang w:val="nb-NO"/>
        </w:rPr>
      </w:pPr>
      <w:r w:rsidRPr="00A256E0">
        <w:rPr>
          <w:lang w:val="nb-NO"/>
        </w:rPr>
        <w:t>Verdslig visdom Visdom (‘sofia’) nevnes 26 ganger i kap</w:t>
      </w:r>
      <w:r>
        <w:rPr>
          <w:lang w:val="nb-NO"/>
        </w:rPr>
        <w:t>.</w:t>
      </w:r>
      <w:r w:rsidRPr="00A256E0">
        <w:rPr>
          <w:lang w:val="nb-NO"/>
        </w:rPr>
        <w:t xml:space="preserve"> 1-3. </w:t>
      </w:r>
    </w:p>
    <w:p w14:paraId="758D4704" w14:textId="77777777" w:rsidR="00B20C54" w:rsidRDefault="00B20C54" w:rsidP="00B20C54">
      <w:pPr>
        <w:rPr>
          <w:lang w:val="nb-NO"/>
        </w:rPr>
      </w:pPr>
      <w:r w:rsidRPr="00A256E0">
        <w:rPr>
          <w:lang w:val="nb-NO"/>
        </w:rPr>
        <w:t xml:space="preserve">Inskripsjoner viser at man trodde visdom kom ovenfra. </w:t>
      </w:r>
    </w:p>
    <w:p w14:paraId="47EA5179" w14:textId="77777777" w:rsidR="00B20C54" w:rsidRDefault="00B20C54" w:rsidP="00B20C54">
      <w:pPr>
        <w:rPr>
          <w:lang w:val="nb-NO"/>
        </w:rPr>
      </w:pPr>
      <w:r w:rsidRPr="00A256E0">
        <w:rPr>
          <w:lang w:val="nb-NO"/>
        </w:rPr>
        <w:t xml:space="preserve">Kanskje de tenkte visdom var det mest åndelige? </w:t>
      </w:r>
    </w:p>
    <w:p w14:paraId="034473E4" w14:textId="77777777" w:rsidR="00B20C54" w:rsidRDefault="00B20C54" w:rsidP="00B20C54">
      <w:pPr>
        <w:rPr>
          <w:lang w:val="nb-NO"/>
        </w:rPr>
      </w:pPr>
      <w:r w:rsidRPr="00A256E0">
        <w:rPr>
          <w:lang w:val="nb-NO"/>
        </w:rPr>
        <w:t>Grupperinger i menigheten over Paulus, Apollos og Peter.</w:t>
      </w:r>
    </w:p>
    <w:p w14:paraId="741E98A3" w14:textId="77777777" w:rsidR="00B20C54" w:rsidRDefault="00B20C54" w:rsidP="000839BB">
      <w:pPr>
        <w:pStyle w:val="Heading2"/>
        <w:rPr>
          <w:lang w:val="nb-NO"/>
        </w:rPr>
      </w:pPr>
      <w:bookmarkStart w:id="8" w:name="_Toc155624679"/>
      <w:r w:rsidRPr="00A256E0">
        <w:rPr>
          <w:lang w:val="nb-NO"/>
        </w:rPr>
        <w:t>Åpning (1:4-9)</w:t>
      </w:r>
      <w:bookmarkEnd w:id="8"/>
      <w:r w:rsidRPr="00A256E0">
        <w:rPr>
          <w:lang w:val="nb-NO"/>
        </w:rPr>
        <w:t xml:space="preserve"> </w:t>
      </w:r>
    </w:p>
    <w:p w14:paraId="54D2A8DE" w14:textId="77777777" w:rsidR="00B20C54" w:rsidRDefault="00B20C54" w:rsidP="00B20C54">
      <w:pPr>
        <w:rPr>
          <w:lang w:val="nb-NO"/>
        </w:rPr>
      </w:pPr>
      <w:r w:rsidRPr="00A256E0">
        <w:rPr>
          <w:lang w:val="nb-NO"/>
        </w:rPr>
        <w:t xml:space="preserve">Hvilke temaer kommer brevet til å handle om? </w:t>
      </w:r>
    </w:p>
    <w:p w14:paraId="30A51C99" w14:textId="77777777" w:rsidR="00B20C54" w:rsidRPr="00B12C07" w:rsidRDefault="00B20C54" w:rsidP="00B20C54">
      <w:pPr>
        <w:rPr>
          <w:lang w:val="nb-NO"/>
        </w:rPr>
      </w:pPr>
      <w:r w:rsidRPr="00B12C07">
        <w:rPr>
          <w:lang w:val="nb-NO"/>
        </w:rPr>
        <w:t xml:space="preserve">v. 4: </w:t>
      </w:r>
      <w:r w:rsidRPr="000F301D">
        <w:rPr>
          <w:i/>
          <w:iCs/>
          <w:lang w:val="nb-NO"/>
        </w:rPr>
        <w:t xml:space="preserve">«Jeg takker alltid min Gud for dere, for den </w:t>
      </w:r>
      <w:r w:rsidRPr="000F301D">
        <w:rPr>
          <w:b/>
          <w:bCs/>
          <w:i/>
          <w:iCs/>
          <w:lang w:val="nb-NO"/>
        </w:rPr>
        <w:t>nåde</w:t>
      </w:r>
      <w:r w:rsidRPr="000F301D">
        <w:rPr>
          <w:i/>
          <w:iCs/>
          <w:lang w:val="nb-NO"/>
        </w:rPr>
        <w:t xml:space="preserve"> han har gitt dere i Kristus Jesus.» </w:t>
      </w:r>
      <w:r w:rsidRPr="00A256E0">
        <w:rPr>
          <w:lang w:val="nb-NO"/>
        </w:rPr>
        <w:t>Åpner</w:t>
      </w:r>
      <w:r>
        <w:rPr>
          <w:lang w:val="nb-NO"/>
        </w:rPr>
        <w:t xml:space="preserve"> </w:t>
      </w:r>
      <w:r w:rsidRPr="00A256E0">
        <w:rPr>
          <w:lang w:val="nb-NO"/>
        </w:rPr>
        <w:t>med det viktigste for dem nå?</w:t>
      </w:r>
    </w:p>
    <w:p w14:paraId="4946EC27" w14:textId="77777777" w:rsidR="00B20C54" w:rsidRPr="00B12C07" w:rsidRDefault="00B20C54" w:rsidP="00B20C54">
      <w:pPr>
        <w:rPr>
          <w:lang w:val="nb-NO"/>
        </w:rPr>
      </w:pPr>
      <w:r w:rsidRPr="00B12C07">
        <w:rPr>
          <w:lang w:val="nb-NO"/>
        </w:rPr>
        <w:t>v. 5</w:t>
      </w:r>
      <w:r w:rsidRPr="000F301D">
        <w:rPr>
          <w:i/>
          <w:iCs/>
          <w:lang w:val="nb-NO"/>
        </w:rPr>
        <w:t>: «</w:t>
      </w:r>
      <w:r w:rsidRPr="000F301D">
        <w:rPr>
          <w:b/>
          <w:bCs/>
          <w:i/>
          <w:iCs/>
          <w:lang w:val="nb-NO"/>
        </w:rPr>
        <w:t>I ham</w:t>
      </w:r>
      <w:r w:rsidRPr="000F301D">
        <w:rPr>
          <w:i/>
          <w:iCs/>
          <w:lang w:val="nb-NO"/>
        </w:rPr>
        <w:t xml:space="preserve"> er dere blitt </w:t>
      </w:r>
      <w:r w:rsidRPr="000F301D">
        <w:rPr>
          <w:b/>
          <w:bCs/>
          <w:i/>
          <w:iCs/>
          <w:lang w:val="nb-NO"/>
        </w:rPr>
        <w:t>rike på alt</w:t>
      </w:r>
      <w:r w:rsidRPr="000F301D">
        <w:rPr>
          <w:i/>
          <w:iCs/>
          <w:lang w:val="nb-NO"/>
        </w:rPr>
        <w:t xml:space="preserve">, på all </w:t>
      </w:r>
      <w:r w:rsidRPr="000F301D">
        <w:rPr>
          <w:b/>
          <w:bCs/>
          <w:i/>
          <w:iCs/>
          <w:lang w:val="nb-NO"/>
        </w:rPr>
        <w:t>lære</w:t>
      </w:r>
      <w:r w:rsidRPr="000F301D">
        <w:rPr>
          <w:i/>
          <w:iCs/>
          <w:lang w:val="nb-NO"/>
        </w:rPr>
        <w:t xml:space="preserve"> og all </w:t>
      </w:r>
      <w:r w:rsidRPr="000F301D">
        <w:rPr>
          <w:b/>
          <w:bCs/>
          <w:i/>
          <w:iCs/>
          <w:lang w:val="nb-NO"/>
        </w:rPr>
        <w:t>kunnskap</w:t>
      </w:r>
      <w:r w:rsidRPr="000F301D">
        <w:rPr>
          <w:i/>
          <w:iCs/>
          <w:lang w:val="nb-NO"/>
        </w:rPr>
        <w:t xml:space="preserve">;» </w:t>
      </w:r>
      <w:r w:rsidRPr="00A256E0">
        <w:rPr>
          <w:lang w:val="nb-NO"/>
        </w:rPr>
        <w:t xml:space="preserve">Trodde de var rike i seg selv, men det er i Gud. </w:t>
      </w:r>
      <w:r>
        <w:rPr>
          <w:lang w:val="nb-NO"/>
        </w:rPr>
        <w:t>L</w:t>
      </w:r>
      <w:r w:rsidRPr="00A256E0">
        <w:rPr>
          <w:lang w:val="nb-NO"/>
        </w:rPr>
        <w:t xml:space="preserve">ære &amp; kunnskap (logos &amp; gnosis) </w:t>
      </w:r>
      <w:r w:rsidRPr="00252711">
        <w:rPr>
          <w:lang w:val="nb-NO"/>
        </w:rPr>
        <w:sym w:font="Wingdings" w:char="F0E0"/>
      </w:r>
      <w:r w:rsidRPr="00A256E0">
        <w:rPr>
          <w:lang w:val="nb-NO"/>
        </w:rPr>
        <w:t xml:space="preserve"> kap</w:t>
      </w:r>
      <w:r>
        <w:rPr>
          <w:lang w:val="nb-NO"/>
        </w:rPr>
        <w:t>.</w:t>
      </w:r>
      <w:r w:rsidRPr="00A256E0">
        <w:rPr>
          <w:lang w:val="nb-NO"/>
        </w:rPr>
        <w:t xml:space="preserve"> 1-4 og 8</w:t>
      </w:r>
      <w:r>
        <w:rPr>
          <w:lang w:val="nb-NO"/>
        </w:rPr>
        <w:t>.</w:t>
      </w:r>
    </w:p>
    <w:p w14:paraId="40DE7473" w14:textId="77777777" w:rsidR="00B20C54" w:rsidRPr="00B12C07" w:rsidRDefault="00B20C54" w:rsidP="00B20C54">
      <w:pPr>
        <w:rPr>
          <w:lang w:val="nb-NO"/>
        </w:rPr>
      </w:pPr>
      <w:r w:rsidRPr="00B12C07">
        <w:rPr>
          <w:lang w:val="nb-NO"/>
        </w:rPr>
        <w:t xml:space="preserve">v. 6: </w:t>
      </w:r>
      <w:r w:rsidRPr="000F301D">
        <w:rPr>
          <w:i/>
          <w:iCs/>
          <w:lang w:val="nb-NO"/>
        </w:rPr>
        <w:t>«vitnesbyrdet om Kristus har da også fått sikkert feste hos dere.»</w:t>
      </w:r>
    </w:p>
    <w:p w14:paraId="31264947" w14:textId="77777777" w:rsidR="00B20C54" w:rsidRPr="00B12C07" w:rsidRDefault="00B20C54" w:rsidP="00B20C54">
      <w:pPr>
        <w:rPr>
          <w:lang w:val="nb-NO"/>
        </w:rPr>
      </w:pPr>
      <w:r w:rsidRPr="00B12C07">
        <w:rPr>
          <w:lang w:val="nb-NO"/>
        </w:rPr>
        <w:t xml:space="preserve">v. 7: </w:t>
      </w:r>
      <w:r w:rsidRPr="000F301D">
        <w:rPr>
          <w:i/>
          <w:iCs/>
          <w:lang w:val="nb-NO"/>
        </w:rPr>
        <w:t xml:space="preserve">«Derfor mangler dere ikke noen </w:t>
      </w:r>
      <w:r w:rsidRPr="000F301D">
        <w:rPr>
          <w:b/>
          <w:bCs/>
          <w:i/>
          <w:iCs/>
          <w:lang w:val="nb-NO"/>
        </w:rPr>
        <w:t>nådegave</w:t>
      </w:r>
      <w:r w:rsidRPr="000F301D">
        <w:rPr>
          <w:i/>
          <w:iCs/>
          <w:lang w:val="nb-NO"/>
        </w:rPr>
        <w:t xml:space="preserve"> mens dere venter på at vår Herre Jesus Kristus </w:t>
      </w:r>
      <w:r w:rsidRPr="000F301D">
        <w:rPr>
          <w:b/>
          <w:bCs/>
          <w:i/>
          <w:iCs/>
          <w:lang w:val="nb-NO"/>
        </w:rPr>
        <w:t>skal åpenbare seg</w:t>
      </w:r>
      <w:r w:rsidRPr="000F301D">
        <w:rPr>
          <w:i/>
          <w:iCs/>
          <w:lang w:val="nb-NO"/>
        </w:rPr>
        <w:t xml:space="preserve">.» </w:t>
      </w:r>
      <w:r>
        <w:rPr>
          <w:lang w:val="nb-NO"/>
        </w:rPr>
        <w:t>N</w:t>
      </w:r>
      <w:r w:rsidRPr="00A256E0">
        <w:rPr>
          <w:lang w:val="nb-NO"/>
        </w:rPr>
        <w:t xml:space="preserve">ådegaver </w:t>
      </w:r>
      <w:r w:rsidRPr="00252711">
        <w:rPr>
          <w:lang w:val="nb-NO"/>
        </w:rPr>
        <w:sym w:font="Wingdings" w:char="F0E0"/>
      </w:r>
      <w:r w:rsidRPr="00A256E0">
        <w:rPr>
          <w:lang w:val="nb-NO"/>
        </w:rPr>
        <w:t xml:space="preserve"> kap</w:t>
      </w:r>
      <w:r>
        <w:rPr>
          <w:lang w:val="nb-NO"/>
        </w:rPr>
        <w:t>.</w:t>
      </w:r>
      <w:r w:rsidRPr="00A256E0">
        <w:rPr>
          <w:lang w:val="nb-NO"/>
        </w:rPr>
        <w:t xml:space="preserve"> 12-14</w:t>
      </w:r>
      <w:r>
        <w:rPr>
          <w:lang w:val="nb-NO"/>
        </w:rPr>
        <w:t>.</w:t>
      </w:r>
    </w:p>
    <w:p w14:paraId="24D5F90B" w14:textId="77777777" w:rsidR="00B20C54" w:rsidRPr="00B12C07" w:rsidRDefault="00B20C54" w:rsidP="00B20C54">
      <w:pPr>
        <w:rPr>
          <w:lang w:val="nb-NO"/>
        </w:rPr>
      </w:pPr>
      <w:r w:rsidRPr="00B12C07">
        <w:rPr>
          <w:lang w:val="nb-NO"/>
        </w:rPr>
        <w:t xml:space="preserve">v. 8: </w:t>
      </w:r>
      <w:r w:rsidRPr="000F301D">
        <w:rPr>
          <w:i/>
          <w:iCs/>
          <w:lang w:val="nb-NO"/>
        </w:rPr>
        <w:t xml:space="preserve">«Han skal også grunnfeste dere helt til enden kommer, så dere kan stå </w:t>
      </w:r>
      <w:r w:rsidRPr="000F301D">
        <w:rPr>
          <w:b/>
          <w:bCs/>
          <w:i/>
          <w:iCs/>
          <w:lang w:val="nb-NO"/>
        </w:rPr>
        <w:t>uten å bli anklaget</w:t>
      </w:r>
      <w:r w:rsidRPr="000F301D">
        <w:rPr>
          <w:i/>
          <w:iCs/>
          <w:lang w:val="nb-NO"/>
        </w:rPr>
        <w:t xml:space="preserve"> på vår Herre </w:t>
      </w:r>
      <w:r w:rsidRPr="000F301D">
        <w:rPr>
          <w:b/>
          <w:bCs/>
          <w:i/>
          <w:iCs/>
          <w:lang w:val="nb-NO"/>
        </w:rPr>
        <w:t>Jesu Kristi dag</w:t>
      </w:r>
      <w:r w:rsidRPr="000F301D">
        <w:rPr>
          <w:i/>
          <w:iCs/>
          <w:lang w:val="nb-NO"/>
        </w:rPr>
        <w:t xml:space="preserve">.» </w:t>
      </w:r>
      <w:r>
        <w:rPr>
          <w:lang w:val="nb-NO"/>
        </w:rPr>
        <w:t xml:space="preserve">Det er håp! </w:t>
      </w:r>
      <w:r w:rsidRPr="00A256E0">
        <w:rPr>
          <w:lang w:val="nb-NO"/>
        </w:rPr>
        <w:t xml:space="preserve">Jesu gjenkomst </w:t>
      </w:r>
      <w:r w:rsidRPr="00252711">
        <w:rPr>
          <w:lang w:val="nb-NO"/>
        </w:rPr>
        <w:sym w:font="Wingdings" w:char="F0E0"/>
      </w:r>
      <w:r w:rsidRPr="00A256E0">
        <w:rPr>
          <w:lang w:val="nb-NO"/>
        </w:rPr>
        <w:t xml:space="preserve"> kap</w:t>
      </w:r>
      <w:r>
        <w:rPr>
          <w:lang w:val="nb-NO"/>
        </w:rPr>
        <w:t>.</w:t>
      </w:r>
      <w:r w:rsidRPr="00A256E0">
        <w:rPr>
          <w:lang w:val="nb-NO"/>
        </w:rPr>
        <w:t xml:space="preserve"> 15</w:t>
      </w:r>
      <w:r>
        <w:rPr>
          <w:lang w:val="nb-NO"/>
        </w:rPr>
        <w:t>.</w:t>
      </w:r>
    </w:p>
    <w:p w14:paraId="3FBFE314" w14:textId="77777777" w:rsidR="00B20C54" w:rsidRPr="00B12C07" w:rsidRDefault="00B20C54" w:rsidP="00B20C54">
      <w:pPr>
        <w:rPr>
          <w:lang w:val="nb-NO"/>
        </w:rPr>
      </w:pPr>
      <w:r w:rsidRPr="00B12C07">
        <w:rPr>
          <w:lang w:val="nb-NO"/>
        </w:rPr>
        <w:t xml:space="preserve">v. 9: </w:t>
      </w:r>
      <w:r w:rsidRPr="000F301D">
        <w:rPr>
          <w:i/>
          <w:iCs/>
          <w:lang w:val="nb-NO"/>
        </w:rPr>
        <w:t xml:space="preserve">«Gud er </w:t>
      </w:r>
      <w:r w:rsidRPr="000F301D">
        <w:rPr>
          <w:b/>
          <w:bCs/>
          <w:i/>
          <w:iCs/>
          <w:lang w:val="nb-NO"/>
        </w:rPr>
        <w:t>trofast</w:t>
      </w:r>
      <w:r w:rsidRPr="000F301D">
        <w:rPr>
          <w:i/>
          <w:iCs/>
          <w:lang w:val="nb-NO"/>
        </w:rPr>
        <w:t xml:space="preserve">, han som har kalt dere til fellesskap med sin Sønn, Jesus Kristus, vår Herre.» </w:t>
      </w:r>
      <w:r w:rsidRPr="00A256E0">
        <w:rPr>
          <w:lang w:val="nb-NO"/>
        </w:rPr>
        <w:t>Sikker på at Gud vil hjelpe dem gjennom dette. Tillit til Gud mer enn til korinterne. Formaningene er en del av Guds verk i dem.</w:t>
      </w:r>
    </w:p>
    <w:p w14:paraId="3F774611" w14:textId="77777777" w:rsidR="00B20C54" w:rsidRPr="00B12C07" w:rsidRDefault="00B20C54" w:rsidP="00B20C54">
      <w:pPr>
        <w:rPr>
          <w:lang w:val="nb-NO"/>
        </w:rPr>
      </w:pPr>
      <w:r w:rsidRPr="004B4C0C">
        <w:rPr>
          <w:i/>
          <w:iCs/>
          <w:lang w:val="nb-NO"/>
        </w:rPr>
        <w:t xml:space="preserve">"For Kristus har ikke sendt meg ut for å døpe, men for å forkynne evangeliet, og det ikke med talekunst og </w:t>
      </w:r>
      <w:r w:rsidRPr="004B4C0C">
        <w:rPr>
          <w:i/>
          <w:iCs/>
          <w:u w:val="single"/>
          <w:lang w:val="nb-NO"/>
        </w:rPr>
        <w:t>visdom</w:t>
      </w:r>
      <w:r w:rsidRPr="004B4C0C">
        <w:rPr>
          <w:i/>
          <w:iCs/>
          <w:lang w:val="nb-NO"/>
        </w:rPr>
        <w:t xml:space="preserve">, så Kristi kors ikke skal miste sin kraft. For ordet om korset er </w:t>
      </w:r>
      <w:r w:rsidRPr="004B4C0C">
        <w:rPr>
          <w:i/>
          <w:iCs/>
          <w:u w:val="single"/>
          <w:lang w:val="nb-NO"/>
        </w:rPr>
        <w:t>dårskap</w:t>
      </w:r>
      <w:r w:rsidRPr="004B4C0C">
        <w:rPr>
          <w:i/>
          <w:iCs/>
          <w:lang w:val="nb-NO"/>
        </w:rPr>
        <w:t xml:space="preserve"> for dem som går fortapt, men for oss som blir frelst, er det Guds kraft. Det står jo skrevet: Jeg vil ødelegge </w:t>
      </w:r>
      <w:r w:rsidRPr="004B4C0C">
        <w:rPr>
          <w:i/>
          <w:iCs/>
          <w:u w:val="single"/>
          <w:lang w:val="nb-NO"/>
        </w:rPr>
        <w:t>de vises visdom</w:t>
      </w:r>
      <w:r w:rsidRPr="004B4C0C">
        <w:rPr>
          <w:i/>
          <w:iCs/>
          <w:lang w:val="nb-NO"/>
        </w:rPr>
        <w:t xml:space="preserve">, og </w:t>
      </w:r>
      <w:r w:rsidRPr="004B4C0C">
        <w:rPr>
          <w:i/>
          <w:iCs/>
          <w:u w:val="single"/>
          <w:lang w:val="nb-NO"/>
        </w:rPr>
        <w:t>de klokes klokskap</w:t>
      </w:r>
      <w:r w:rsidRPr="004B4C0C">
        <w:rPr>
          <w:i/>
          <w:iCs/>
          <w:lang w:val="nb-NO"/>
        </w:rPr>
        <w:t xml:space="preserve"> vil jeg gjøre til intet. Hvor er da </w:t>
      </w:r>
      <w:r w:rsidRPr="004B4C0C">
        <w:rPr>
          <w:i/>
          <w:iCs/>
          <w:u w:val="single"/>
          <w:lang w:val="nb-NO"/>
        </w:rPr>
        <w:t>de vise</w:t>
      </w:r>
      <w:r w:rsidRPr="004B4C0C">
        <w:rPr>
          <w:i/>
          <w:iCs/>
          <w:lang w:val="nb-NO"/>
        </w:rPr>
        <w:t xml:space="preserve">, hvor er de skriftlærde, hvor er </w:t>
      </w:r>
      <w:r w:rsidRPr="004B4C0C">
        <w:rPr>
          <w:i/>
          <w:iCs/>
          <w:u w:val="single"/>
          <w:lang w:val="nb-NO"/>
        </w:rPr>
        <w:t>denne verdens kloke hoder</w:t>
      </w:r>
      <w:r w:rsidRPr="004B4C0C">
        <w:rPr>
          <w:i/>
          <w:iCs/>
          <w:lang w:val="nb-NO"/>
        </w:rPr>
        <w:t xml:space="preserve">? Har ikke Gud vist at verdens visdom er </w:t>
      </w:r>
      <w:r w:rsidRPr="004B4C0C">
        <w:rPr>
          <w:i/>
          <w:iCs/>
          <w:u w:val="single"/>
          <w:lang w:val="nb-NO"/>
        </w:rPr>
        <w:t>dårskap</w:t>
      </w:r>
      <w:r w:rsidRPr="004B4C0C">
        <w:rPr>
          <w:i/>
          <w:iCs/>
          <w:lang w:val="nb-NO"/>
        </w:rPr>
        <w:t xml:space="preserve">? For da verden ikke brukte </w:t>
      </w:r>
      <w:r w:rsidRPr="004B4C0C">
        <w:rPr>
          <w:i/>
          <w:iCs/>
          <w:u w:val="single"/>
          <w:lang w:val="nb-NO"/>
        </w:rPr>
        <w:t>visdommen</w:t>
      </w:r>
      <w:r w:rsidRPr="004B4C0C">
        <w:rPr>
          <w:i/>
          <w:iCs/>
          <w:lang w:val="nb-NO"/>
        </w:rPr>
        <w:t xml:space="preserve"> til å kjenne Gud i hans </w:t>
      </w:r>
      <w:r w:rsidRPr="004B4C0C">
        <w:rPr>
          <w:i/>
          <w:iCs/>
          <w:u w:val="single"/>
          <w:lang w:val="nb-NO"/>
        </w:rPr>
        <w:t>visdom</w:t>
      </w:r>
      <w:r w:rsidRPr="004B4C0C">
        <w:rPr>
          <w:i/>
          <w:iCs/>
          <w:lang w:val="nb-NO"/>
        </w:rPr>
        <w:t xml:space="preserve">, besluttet Gud å frelse dem som tror, ved den dårskapen som vi forkynner. For jøder spør etter tegn, og grekere søker </w:t>
      </w:r>
      <w:r w:rsidRPr="004B4C0C">
        <w:rPr>
          <w:i/>
          <w:iCs/>
          <w:u w:val="single"/>
          <w:lang w:val="nb-NO"/>
        </w:rPr>
        <w:t>visdom</w:t>
      </w:r>
      <w:r w:rsidRPr="004B4C0C">
        <w:rPr>
          <w:i/>
          <w:iCs/>
          <w:lang w:val="nb-NO"/>
        </w:rPr>
        <w:t xml:space="preserve">, men vi forkynner en korsfestet Kristus. Han er en snublestein for jøder og dårskap for hedninger, men for dem som er kalt, både jøder og grekere, er </w:t>
      </w:r>
      <w:r w:rsidRPr="004B4C0C">
        <w:rPr>
          <w:i/>
          <w:iCs/>
          <w:lang w:val="nb-NO"/>
        </w:rPr>
        <w:lastRenderedPageBreak/>
        <w:t xml:space="preserve">Kristus Guds kraft og Guds visdom. For Guds </w:t>
      </w:r>
      <w:r w:rsidRPr="004B4C0C">
        <w:rPr>
          <w:i/>
          <w:iCs/>
          <w:u w:val="single"/>
          <w:lang w:val="nb-NO"/>
        </w:rPr>
        <w:t>dårskap</w:t>
      </w:r>
      <w:r w:rsidRPr="004B4C0C">
        <w:rPr>
          <w:i/>
          <w:iCs/>
          <w:lang w:val="nb-NO"/>
        </w:rPr>
        <w:t xml:space="preserve"> er </w:t>
      </w:r>
      <w:r w:rsidRPr="004B4C0C">
        <w:rPr>
          <w:i/>
          <w:iCs/>
          <w:u w:val="single"/>
          <w:lang w:val="nb-NO"/>
        </w:rPr>
        <w:t>visere</w:t>
      </w:r>
      <w:r w:rsidRPr="004B4C0C">
        <w:rPr>
          <w:i/>
          <w:iCs/>
          <w:lang w:val="nb-NO"/>
        </w:rPr>
        <w:t xml:space="preserve"> enn menneskene, og Guds svakhet er sterkere enn menneskene. Se på dere selv, søsken, dere som ble kalt: ikke mange </w:t>
      </w:r>
      <w:r w:rsidRPr="004B4C0C">
        <w:rPr>
          <w:i/>
          <w:iCs/>
          <w:u w:val="single"/>
          <w:lang w:val="nb-NO"/>
        </w:rPr>
        <w:t>vise</w:t>
      </w:r>
      <w:r w:rsidRPr="004B4C0C">
        <w:rPr>
          <w:i/>
          <w:iCs/>
          <w:lang w:val="nb-NO"/>
        </w:rPr>
        <w:t xml:space="preserve"> etter menneskelige mål og ikke mange med makt eller av fornem slekt. Men det som i verdens øyne er </w:t>
      </w:r>
      <w:r w:rsidRPr="004B4C0C">
        <w:rPr>
          <w:i/>
          <w:iCs/>
          <w:u w:val="single"/>
          <w:lang w:val="nb-NO"/>
        </w:rPr>
        <w:t>dårskap</w:t>
      </w:r>
      <w:r w:rsidRPr="004B4C0C">
        <w:rPr>
          <w:i/>
          <w:iCs/>
          <w:lang w:val="nb-NO"/>
        </w:rPr>
        <w:t xml:space="preserve">, det utvalgte Gud for å gjøre </w:t>
      </w:r>
      <w:r w:rsidRPr="004B4C0C">
        <w:rPr>
          <w:i/>
          <w:iCs/>
          <w:u w:val="single"/>
          <w:lang w:val="nb-NO"/>
        </w:rPr>
        <w:t>de vise</w:t>
      </w:r>
      <w:r w:rsidRPr="004B4C0C">
        <w:rPr>
          <w:i/>
          <w:iCs/>
          <w:lang w:val="nb-NO"/>
        </w:rPr>
        <w:t xml:space="preserve"> til skamme, og det som i verdens øyne er svakt, det utvalgte Gud for å gjøre det sterke til skamme. Ja, det som i verdens øyne står lavt, det som blir foraktet, det som ikke er noe, det utvalgte Gud for å gjøre til intet det som er noe, for at ingen mennesker skal ha noe å være stolt av overfor Gud. Dere er hans verk i Kristus Jesus, han som er blitt vår </w:t>
      </w:r>
      <w:r w:rsidRPr="004B4C0C">
        <w:rPr>
          <w:i/>
          <w:iCs/>
          <w:u w:val="single"/>
          <w:lang w:val="nb-NO"/>
        </w:rPr>
        <w:t>visdom</w:t>
      </w:r>
      <w:r w:rsidRPr="004B4C0C">
        <w:rPr>
          <w:i/>
          <w:iCs/>
          <w:lang w:val="nb-NO"/>
        </w:rPr>
        <w:t xml:space="preserve"> fra Gud, vår rettferdighet, helliggjørelse og forløsning, for at den som er stolt, skal være stolt av Herren, slik det står skrevet.</w:t>
      </w:r>
      <w:r>
        <w:rPr>
          <w:lang w:val="nb-NO"/>
        </w:rPr>
        <w:t>"</w:t>
      </w:r>
      <w:r w:rsidRPr="00B12C07">
        <w:rPr>
          <w:lang w:val="nb-NO"/>
        </w:rPr>
        <w:t xml:space="preserve"> 1 Kor 1:17-31</w:t>
      </w:r>
    </w:p>
    <w:p w14:paraId="5DC7BECF" w14:textId="77777777" w:rsidR="00B20C54" w:rsidRDefault="00B20C54" w:rsidP="00B20C54">
      <w:pPr>
        <w:pStyle w:val="Heading2"/>
        <w:rPr>
          <w:lang w:val="nb-NO"/>
        </w:rPr>
      </w:pPr>
      <w:bookmarkStart w:id="9" w:name="_Toc155624680"/>
      <w:r w:rsidRPr="000F301D">
        <w:rPr>
          <w:lang w:val="nb-NO"/>
        </w:rPr>
        <w:t>“En snublestein for jøder og dårskap for hedninger”</w:t>
      </w:r>
      <w:bookmarkEnd w:id="9"/>
    </w:p>
    <w:p w14:paraId="52EFF3B9" w14:textId="77777777" w:rsidR="00B20C54" w:rsidRDefault="00B20C54" w:rsidP="00B20C54">
      <w:pPr>
        <w:rPr>
          <w:lang w:val="nb-NO"/>
        </w:rPr>
      </w:pPr>
      <w:r w:rsidRPr="00A256E0">
        <w:rPr>
          <w:lang w:val="nb-NO"/>
        </w:rPr>
        <w:t xml:space="preserve">For jøder et anstøt, siden en korsfestet Messias var en selvmotsigelse. </w:t>
      </w:r>
    </w:p>
    <w:p w14:paraId="5A65E8F5" w14:textId="77777777" w:rsidR="00B20C54" w:rsidRDefault="00B20C54" w:rsidP="00B20C54">
      <w:pPr>
        <w:rPr>
          <w:lang w:val="nb-NO"/>
        </w:rPr>
      </w:pPr>
      <w:r w:rsidRPr="000F301D">
        <w:rPr>
          <w:i/>
          <w:iCs/>
          <w:lang w:val="nb-NO"/>
        </w:rPr>
        <w:t xml:space="preserve"> “Korset aldri må komme i nærheten av en romersk borgers kropp, det må aldri dukke opp i deres tanker, øyne eller ører.”</w:t>
      </w:r>
      <w:r w:rsidRPr="00A256E0">
        <w:rPr>
          <w:lang w:val="nb-NO"/>
        </w:rPr>
        <w:t xml:space="preserve"> Cicero </w:t>
      </w:r>
    </w:p>
    <w:p w14:paraId="12A6D64C" w14:textId="77777777" w:rsidR="00B20C54" w:rsidRDefault="00B20C54" w:rsidP="00B20C54">
      <w:pPr>
        <w:rPr>
          <w:lang w:val="nb-NO"/>
        </w:rPr>
      </w:pPr>
      <w:r w:rsidRPr="00A256E0">
        <w:rPr>
          <w:lang w:val="nb-NO"/>
        </w:rPr>
        <w:t>Symboliserte skam, svakhet og vanære for grekere og romere som var opptatt av visdom, dyder, styrke og det estetiske.</w:t>
      </w:r>
    </w:p>
    <w:p w14:paraId="2577EC8A" w14:textId="77777777" w:rsidR="00B20C54" w:rsidRDefault="00B20C54" w:rsidP="00B20C54">
      <w:pPr>
        <w:rPr>
          <w:lang w:val="nb-NO"/>
        </w:rPr>
      </w:pPr>
      <w:r w:rsidRPr="00A256E0">
        <w:rPr>
          <w:lang w:val="nb-NO"/>
        </w:rPr>
        <w:t xml:space="preserve">Å tilbe en korsfestet Gud ble kalt “dårskap, galskap og idioti”. Absurd å tilbe og følge en kriminell. </w:t>
      </w:r>
    </w:p>
    <w:p w14:paraId="04BA3630" w14:textId="77777777" w:rsidR="00B20C54" w:rsidRDefault="00B20C54" w:rsidP="00B20C54">
      <w:pPr>
        <w:rPr>
          <w:lang w:val="nb-NO"/>
        </w:rPr>
      </w:pPr>
      <w:r w:rsidRPr="00A256E0">
        <w:rPr>
          <w:lang w:val="nb-NO"/>
        </w:rPr>
        <w:t xml:space="preserve">De første kristne ble kalt “villedede skapninger”, kristendommen ble kalt “en fordervet og overdreven overtro”. Evangeliet ble sett på som umoralsk, uanstendig og skandaløst. </w:t>
      </w:r>
    </w:p>
    <w:p w14:paraId="76BD90EC" w14:textId="77777777" w:rsidR="00B20C54" w:rsidRDefault="00B20C54" w:rsidP="00B20C54">
      <w:pPr>
        <w:rPr>
          <w:lang w:val="nb-NO"/>
        </w:rPr>
      </w:pPr>
      <w:r w:rsidRPr="00A256E0">
        <w:rPr>
          <w:lang w:val="nb-NO"/>
        </w:rPr>
        <w:t xml:space="preserve">Korset ble ikke et kristent symbol før med keiser Konstantin på 300-tallet. </w:t>
      </w:r>
    </w:p>
    <w:p w14:paraId="616DA47E" w14:textId="77777777" w:rsidR="00B20C54" w:rsidRDefault="00B20C54" w:rsidP="00B20C54">
      <w:pPr>
        <w:rPr>
          <w:lang w:val="nb-NO"/>
        </w:rPr>
      </w:pPr>
    </w:p>
    <w:p w14:paraId="464C723B" w14:textId="77777777" w:rsidR="00B20C54" w:rsidRDefault="00B20C54" w:rsidP="00B20C54">
      <w:pPr>
        <w:pStyle w:val="Heading2"/>
        <w:rPr>
          <w:lang w:val="nb-NO"/>
        </w:rPr>
      </w:pPr>
      <w:bookmarkStart w:id="10" w:name="_Toc155624681"/>
      <w:r w:rsidRPr="00A256E0">
        <w:rPr>
          <w:lang w:val="nb-NO"/>
        </w:rPr>
        <w:t xml:space="preserve">Guds “dårskap” og verdens “visdom” </w:t>
      </w:r>
      <w:r>
        <w:rPr>
          <w:lang w:val="nb-NO"/>
        </w:rPr>
        <w:t>(</w:t>
      </w:r>
      <w:r w:rsidRPr="00A256E0">
        <w:rPr>
          <w:lang w:val="nb-NO"/>
        </w:rPr>
        <w:t>1:17-31</w:t>
      </w:r>
      <w:r>
        <w:rPr>
          <w:lang w:val="nb-NO"/>
        </w:rPr>
        <w:t>)</w:t>
      </w:r>
      <w:bookmarkEnd w:id="10"/>
    </w:p>
    <w:p w14:paraId="7DC70FF4" w14:textId="77777777" w:rsidR="00B20C54" w:rsidRDefault="00B20C54" w:rsidP="00B20C54">
      <w:pPr>
        <w:rPr>
          <w:lang w:val="nb-NO"/>
        </w:rPr>
      </w:pPr>
      <w:r w:rsidRPr="00A256E0">
        <w:rPr>
          <w:lang w:val="nb-NO"/>
        </w:rPr>
        <w:t xml:space="preserve">Evangeliet er “dårskap” for verden, mens det egentlig er verdens “visdom” som er dårskap. </w:t>
      </w:r>
    </w:p>
    <w:p w14:paraId="58BC11A1" w14:textId="77777777" w:rsidR="00B20C54" w:rsidRDefault="00B20C54" w:rsidP="00B20C54">
      <w:pPr>
        <w:rPr>
          <w:lang w:val="nb-NO"/>
        </w:rPr>
      </w:pPr>
      <w:r w:rsidRPr="00A256E0">
        <w:rPr>
          <w:lang w:val="nb-NO"/>
        </w:rPr>
        <w:t xml:space="preserve">Korset er Guds visdom fordi han med det løste både vårt problem (synd) og hans eget problem: Hvordan kunne han være rettferdig og straffe synden - og samtidig være nådig og tilgi? </w:t>
      </w:r>
    </w:p>
    <w:p w14:paraId="41FD2F6B" w14:textId="77777777" w:rsidR="00B20C54" w:rsidRDefault="00B20C54" w:rsidP="00B20C54">
      <w:pPr>
        <w:rPr>
          <w:lang w:val="nb-NO"/>
        </w:rPr>
      </w:pPr>
      <w:r w:rsidRPr="00A256E0">
        <w:rPr>
          <w:lang w:val="nb-NO"/>
        </w:rPr>
        <w:t xml:space="preserve">Verdens visdom hjelper ikke med å kjenne Gud. </w:t>
      </w:r>
    </w:p>
    <w:p w14:paraId="29110539" w14:textId="77777777" w:rsidR="00B20C54" w:rsidRDefault="00B20C54" w:rsidP="00B20C54">
      <w:pPr>
        <w:rPr>
          <w:lang w:val="nb-NO"/>
        </w:rPr>
      </w:pPr>
      <w:r w:rsidRPr="00A256E0">
        <w:rPr>
          <w:lang w:val="nb-NO"/>
        </w:rPr>
        <w:t>Gud har med hensikt valgt noe latterlig og svakt nettopp så ingen skal rose seg av noe.</w:t>
      </w:r>
    </w:p>
    <w:p w14:paraId="0D021E06" w14:textId="77777777" w:rsidR="00B20C54" w:rsidRPr="000F301D" w:rsidRDefault="00B20C54" w:rsidP="00B20C54">
      <w:pPr>
        <w:rPr>
          <w:i/>
          <w:iCs/>
          <w:lang w:val="nb-NO"/>
        </w:rPr>
      </w:pPr>
      <w:r w:rsidRPr="000F301D">
        <w:rPr>
          <w:i/>
          <w:iCs/>
          <w:lang w:val="nb-NO"/>
        </w:rPr>
        <w:lastRenderedPageBreak/>
        <w:t xml:space="preserve">«Barnedrap var vanlig i den antikke verden. Generaler ville med glede skryte av de hundretusenvis av menneskene de hadde drept. At migranter fra Asia eller Afrika druknet i Middelhavet ville ikke ha plaget dem det minste. Å gi til de fattige, når det skjedde, ble gjort for å få et rykte; det ville vært nesten utenkelig at det ble gjort i hemmelighet, enn si lovpålagt. Slaveriet var universelt og uimotsagt. Da den romerske forfatteren Plinius ville finne ut informasjon om den tidlige kristne bevegelsen, fortalte han veldig saklig til keiser Trajan at han hadde torturert to slavekvinner for å finne ut om det, men de hadde egentlig ikke hjulpet så mye (og det er ingen antydning om at verken Plinius eller keiseren anså dette som umoralsk eller ugudelig). Vi ser folk late som de blir drept på TV; de så folk faktisk bli drept på arenaen og tenkte ingenting på det. De fleste av oss er imot dødsstraff, og hvis vi ikke er det, vil vi insistere på at det skal gjøres så humant, smertefritt og privat som mulig; de korsfestet folk offentlig og lot ofre henge der i flere dager. Vi synes det er en selvfølge at alle mennesker er skapt like. De mente det var innlysende at ikke alle mennesker var det. Vi kunne fortsette. </w:t>
      </w:r>
    </w:p>
    <w:p w14:paraId="25467624" w14:textId="77777777" w:rsidR="00B20C54" w:rsidRPr="000F301D" w:rsidRDefault="00B20C54" w:rsidP="00B20C54">
      <w:r w:rsidRPr="000F301D">
        <w:rPr>
          <w:i/>
          <w:iCs/>
          <w:lang w:val="nb-NO"/>
        </w:rPr>
        <w:t>Likevel, 2000 år senere er det veldig åpenbart at verdens svake ting har gjort de sterke til skamme og at guddommelig dårskap er klokere enn menneskelig visdom. Korset - et sterkt symbol som skulle bety Roma Victor - har kommet til å bety Christus Victor. De som den antikke verden betraktet som helter har blitt skurker, og den korsfestede kriminelle har blitt den mest beundrede og tilbedte skikkelsen i historien. Som klassisisten T.R. Glover sa det en</w:t>
      </w:r>
      <w:r w:rsidRPr="000F301D">
        <w:rPr>
          <w:lang w:val="nb-NO"/>
        </w:rPr>
        <w:t xml:space="preserve"> </w:t>
      </w:r>
      <w:r w:rsidRPr="000F301D">
        <w:rPr>
          <w:i/>
          <w:iCs/>
          <w:lang w:val="nb-NO"/>
        </w:rPr>
        <w:t>gang, vi kaller nå hundene våre Nero og sønnene våre Paul.”</w:t>
      </w:r>
      <w:r>
        <w:rPr>
          <w:lang w:val="nb-NO"/>
        </w:rPr>
        <w:t xml:space="preserve"> </w:t>
      </w:r>
      <w:r w:rsidRPr="000F301D">
        <w:t>Andrew Wilson</w:t>
      </w:r>
    </w:p>
    <w:p w14:paraId="1B2F1221" w14:textId="77777777" w:rsidR="00B20C54" w:rsidRDefault="00B20C54" w:rsidP="00B20C54">
      <w:r w:rsidRPr="000F301D">
        <w:rPr>
          <w:i/>
          <w:iCs/>
        </w:rPr>
        <w:t xml:space="preserve">“A cross without offense in the world is a cross without power in the world.” </w:t>
      </w:r>
      <w:r>
        <w:t>Steven Lawson</w:t>
      </w:r>
    </w:p>
    <w:p w14:paraId="77D747AA" w14:textId="77777777" w:rsidR="00B20C54" w:rsidRDefault="00B20C54" w:rsidP="00B20C54">
      <w:r>
        <w:t>Some say this life I live</w:t>
      </w:r>
    </w:p>
    <w:p w14:paraId="7484FAED" w14:textId="77777777" w:rsidR="00B20C54" w:rsidRDefault="00B20C54" w:rsidP="00B20C54">
      <w:r>
        <w:t>Is only foolishness</w:t>
      </w:r>
    </w:p>
    <w:p w14:paraId="2C9B48AA" w14:textId="77777777" w:rsidR="00B20C54" w:rsidRDefault="00B20C54" w:rsidP="00B20C54">
      <w:r>
        <w:t>No waiting pot of gold</w:t>
      </w:r>
    </w:p>
    <w:p w14:paraId="5C3F7141" w14:textId="77777777" w:rsidR="00B20C54" w:rsidRDefault="00B20C54" w:rsidP="00B20C54">
      <w:r>
        <w:t>In the faith that I possess</w:t>
      </w:r>
    </w:p>
    <w:p w14:paraId="18E53022" w14:textId="77777777" w:rsidR="00B20C54" w:rsidRDefault="00B20C54" w:rsidP="00B20C54"/>
    <w:p w14:paraId="2B744711" w14:textId="77777777" w:rsidR="00B20C54" w:rsidRDefault="00B20C54" w:rsidP="00B20C54">
      <w:r>
        <w:t>But the treasures of this life</w:t>
      </w:r>
    </w:p>
    <w:p w14:paraId="08E8C01B" w14:textId="77777777" w:rsidR="00B20C54" w:rsidRDefault="00B20C54" w:rsidP="00B20C54">
      <w:r>
        <w:t>Will slowly turn to dust</w:t>
      </w:r>
    </w:p>
    <w:p w14:paraId="641E7817" w14:textId="77777777" w:rsidR="00B20C54" w:rsidRDefault="00B20C54" w:rsidP="00B20C54">
      <w:r>
        <w:t>And this fool will find His gold</w:t>
      </w:r>
    </w:p>
    <w:p w14:paraId="7FF1F19A" w14:textId="77777777" w:rsidR="00B20C54" w:rsidRDefault="00B20C54" w:rsidP="00B20C54">
      <w:r>
        <w:lastRenderedPageBreak/>
        <w:t>In the Savior that I trust</w:t>
      </w:r>
    </w:p>
    <w:p w14:paraId="26D7324A" w14:textId="77777777" w:rsidR="00B20C54" w:rsidRDefault="00B20C54" w:rsidP="00B20C54"/>
    <w:p w14:paraId="28B115EE" w14:textId="77777777" w:rsidR="00B20C54" w:rsidRPr="000F301D" w:rsidRDefault="00B20C54" w:rsidP="00B20C54">
      <w:pPr>
        <w:rPr>
          <w:b/>
          <w:bCs/>
        </w:rPr>
      </w:pPr>
      <w:r w:rsidRPr="000F301D">
        <w:rPr>
          <w:b/>
          <w:bCs/>
        </w:rPr>
        <w:t>Fool's gold - it's waiting in a crown</w:t>
      </w:r>
    </w:p>
    <w:p w14:paraId="7FCEACAF" w14:textId="77777777" w:rsidR="00B20C54" w:rsidRPr="000F301D" w:rsidRDefault="00B20C54" w:rsidP="00B20C54">
      <w:pPr>
        <w:rPr>
          <w:b/>
          <w:bCs/>
        </w:rPr>
      </w:pPr>
      <w:r w:rsidRPr="000F301D">
        <w:rPr>
          <w:b/>
          <w:bCs/>
        </w:rPr>
        <w:t>Fool's gold - in a city coming down</w:t>
      </w:r>
    </w:p>
    <w:p w14:paraId="2CA30528" w14:textId="77777777" w:rsidR="00B20C54" w:rsidRPr="000F301D" w:rsidRDefault="00B20C54" w:rsidP="00B20C54">
      <w:pPr>
        <w:rPr>
          <w:b/>
          <w:bCs/>
        </w:rPr>
      </w:pPr>
      <w:r w:rsidRPr="000F301D">
        <w:rPr>
          <w:b/>
          <w:bCs/>
        </w:rPr>
        <w:t>I'll leave the gold I can't afford</w:t>
      </w:r>
    </w:p>
    <w:p w14:paraId="36C3ACA3" w14:textId="77777777" w:rsidR="00B20C54" w:rsidRPr="000F301D" w:rsidRDefault="00B20C54" w:rsidP="00B20C54">
      <w:pPr>
        <w:rPr>
          <w:b/>
          <w:bCs/>
        </w:rPr>
      </w:pPr>
      <w:r w:rsidRPr="000F301D">
        <w:rPr>
          <w:b/>
          <w:bCs/>
        </w:rPr>
        <w:t>For the higher prize I'm pressing toward</w:t>
      </w:r>
    </w:p>
    <w:p w14:paraId="0BC2B4D2" w14:textId="77777777" w:rsidR="00B20C54" w:rsidRPr="000F301D" w:rsidRDefault="00B20C54" w:rsidP="00B20C54">
      <w:pPr>
        <w:rPr>
          <w:b/>
          <w:bCs/>
        </w:rPr>
      </w:pPr>
      <w:r w:rsidRPr="000F301D">
        <w:rPr>
          <w:b/>
          <w:bCs/>
        </w:rPr>
        <w:t>I'll preach the foolish cross of Christ</w:t>
      </w:r>
    </w:p>
    <w:p w14:paraId="479F9A54" w14:textId="77777777" w:rsidR="00B20C54" w:rsidRPr="000F301D" w:rsidRDefault="00B20C54" w:rsidP="00B20C54">
      <w:pPr>
        <w:rPr>
          <w:b/>
          <w:bCs/>
        </w:rPr>
      </w:pPr>
      <w:r w:rsidRPr="000F301D">
        <w:rPr>
          <w:b/>
          <w:bCs/>
        </w:rPr>
        <w:t>And wait for my reward</w:t>
      </w:r>
    </w:p>
    <w:p w14:paraId="0509A421" w14:textId="77777777" w:rsidR="00B20C54" w:rsidRPr="000F301D" w:rsidRDefault="00B20C54" w:rsidP="00B20C54">
      <w:pPr>
        <w:rPr>
          <w:b/>
          <w:bCs/>
        </w:rPr>
      </w:pPr>
      <w:r w:rsidRPr="000F301D">
        <w:rPr>
          <w:b/>
          <w:bCs/>
        </w:rPr>
        <w:t>Fool's gold</w:t>
      </w:r>
    </w:p>
    <w:p w14:paraId="5DEA3C3C" w14:textId="77777777" w:rsidR="00B20C54" w:rsidRDefault="00B20C54" w:rsidP="00B20C54"/>
    <w:p w14:paraId="7E15B71D" w14:textId="77777777" w:rsidR="00B20C54" w:rsidRDefault="00B20C54" w:rsidP="00B20C54">
      <w:r>
        <w:t>The wisdom of the cross</w:t>
      </w:r>
    </w:p>
    <w:p w14:paraId="50F071A4" w14:textId="77777777" w:rsidR="00B20C54" w:rsidRDefault="00B20C54" w:rsidP="00B20C54">
      <w:r>
        <w:t>Is easy to receive</w:t>
      </w:r>
    </w:p>
    <w:p w14:paraId="33447459" w14:textId="77777777" w:rsidR="00B20C54" w:rsidRDefault="00B20C54" w:rsidP="00B20C54">
      <w:r>
        <w:t>But only foolishness</w:t>
      </w:r>
    </w:p>
    <w:p w14:paraId="64305704" w14:textId="77777777" w:rsidR="00B20C54" w:rsidRDefault="00B20C54" w:rsidP="00B20C54">
      <w:r>
        <w:t>To them that don't believe</w:t>
      </w:r>
    </w:p>
    <w:p w14:paraId="221ED444" w14:textId="77777777" w:rsidR="00B20C54" w:rsidRDefault="00B20C54" w:rsidP="00B20C54"/>
    <w:p w14:paraId="13C1EA94" w14:textId="77777777" w:rsidR="00B20C54" w:rsidRDefault="00B20C54" w:rsidP="00B20C54">
      <w:r>
        <w:t>They may say that I'm a fool</w:t>
      </w:r>
    </w:p>
    <w:p w14:paraId="2D8728BE" w14:textId="77777777" w:rsidR="00B20C54" w:rsidRDefault="00B20C54" w:rsidP="00B20C54">
      <w:r>
        <w:t>For the cross that I proclaim</w:t>
      </w:r>
    </w:p>
    <w:p w14:paraId="3532D744" w14:textId="77777777" w:rsidR="00B20C54" w:rsidRDefault="00B20C54" w:rsidP="00B20C54">
      <w:r>
        <w:t>But the gold that I must seek</w:t>
      </w:r>
    </w:p>
    <w:p w14:paraId="7A792829" w14:textId="77777777" w:rsidR="00B20C54" w:rsidRDefault="00B20C54" w:rsidP="00B20C54">
      <w:r>
        <w:t>Won't be found in earthly fame</w:t>
      </w:r>
    </w:p>
    <w:p w14:paraId="1150FA3F" w14:textId="77777777" w:rsidR="00B20C54" w:rsidRDefault="00B20C54" w:rsidP="00B20C54"/>
    <w:p w14:paraId="6A9D0B7D" w14:textId="77777777" w:rsidR="00B20C54" w:rsidRDefault="00B20C54" w:rsidP="00B20C54">
      <w:r>
        <w:t>When the crowns of gold</w:t>
      </w:r>
    </w:p>
    <w:p w14:paraId="1506B2A5" w14:textId="77777777" w:rsidR="00B20C54" w:rsidRDefault="00B20C54" w:rsidP="00B20C54">
      <w:r>
        <w:t>All lay before His feet</w:t>
      </w:r>
    </w:p>
    <w:p w14:paraId="25CEBAFD" w14:textId="77777777" w:rsidR="00B20C54" w:rsidRDefault="00B20C54" w:rsidP="00B20C54">
      <w:r>
        <w:t>Then the worthy Lamb of God</w:t>
      </w:r>
    </w:p>
    <w:p w14:paraId="3D002042" w14:textId="77777777" w:rsidR="00B20C54" w:rsidRDefault="00B20C54" w:rsidP="00B20C54">
      <w:r>
        <w:t>Is the treasure we will keep</w:t>
      </w:r>
    </w:p>
    <w:p w14:paraId="48E26648" w14:textId="77777777" w:rsidR="00B20C54" w:rsidRDefault="00B20C54" w:rsidP="00B20C54">
      <w:r>
        <w:lastRenderedPageBreak/>
        <w:t>Some may call me foolish</w:t>
      </w:r>
    </w:p>
    <w:p w14:paraId="06E84A10" w14:textId="77777777" w:rsidR="00B20C54" w:rsidRDefault="00B20C54" w:rsidP="00B20C54">
      <w:r>
        <w:t>Some may call me odd</w:t>
      </w:r>
    </w:p>
    <w:p w14:paraId="186E0C99" w14:textId="77777777" w:rsidR="00B20C54" w:rsidRDefault="00B20C54" w:rsidP="00B20C54">
      <w:r>
        <w:t>But I'd rather be a fool in the eyes of men</w:t>
      </w:r>
    </w:p>
    <w:p w14:paraId="50E619AE" w14:textId="77777777" w:rsidR="00B20C54" w:rsidRDefault="00B20C54" w:rsidP="00B20C54">
      <w:r>
        <w:t>Than a fool in the eyes of God</w:t>
      </w:r>
    </w:p>
    <w:p w14:paraId="267408B8" w14:textId="77777777" w:rsidR="00B20C54" w:rsidRDefault="00B20C54" w:rsidP="00B20C54"/>
    <w:p w14:paraId="4C7F52E2" w14:textId="77777777" w:rsidR="00B20C54" w:rsidRPr="000F301D" w:rsidRDefault="00B20C54" w:rsidP="000839BB">
      <w:pPr>
        <w:pStyle w:val="Heading3"/>
        <w:rPr>
          <w:lang w:val="nb-NO"/>
        </w:rPr>
      </w:pPr>
      <w:bookmarkStart w:id="11" w:name="_Toc155624682"/>
      <w:r w:rsidRPr="000F301D">
        <w:rPr>
          <w:lang w:val="nb-NO"/>
        </w:rPr>
        <w:t>Anvendelse (1:17-31)</w:t>
      </w:r>
      <w:bookmarkEnd w:id="11"/>
      <w:r w:rsidRPr="000F301D">
        <w:rPr>
          <w:lang w:val="nb-NO"/>
        </w:rPr>
        <w:t xml:space="preserve"> </w:t>
      </w:r>
    </w:p>
    <w:p w14:paraId="4B9B9259" w14:textId="77777777" w:rsidR="00B20C54" w:rsidRPr="000F301D" w:rsidRDefault="00B20C54" w:rsidP="002F15CD">
      <w:pPr>
        <w:pStyle w:val="ListParagraph"/>
        <w:numPr>
          <w:ilvl w:val="0"/>
          <w:numId w:val="4"/>
        </w:numPr>
        <w:rPr>
          <w:lang w:val="nb-NO"/>
        </w:rPr>
      </w:pPr>
      <w:r w:rsidRPr="000F301D">
        <w:rPr>
          <w:lang w:val="nb-NO"/>
        </w:rPr>
        <w:t xml:space="preserve">Evangeliet har alltid blitt sett på som latterlig. På hvilke måter skjer dette i dag? Hva tenker du om det? </w:t>
      </w:r>
    </w:p>
    <w:p w14:paraId="2A4A4FE7" w14:textId="77777777" w:rsidR="00B20C54" w:rsidRDefault="00B20C54" w:rsidP="002F15CD">
      <w:pPr>
        <w:pStyle w:val="ListParagraph"/>
        <w:numPr>
          <w:ilvl w:val="0"/>
          <w:numId w:val="4"/>
        </w:numPr>
        <w:rPr>
          <w:lang w:val="nb-NO"/>
        </w:rPr>
      </w:pPr>
      <w:r w:rsidRPr="000F301D">
        <w:rPr>
          <w:lang w:val="nb-NO"/>
        </w:rPr>
        <w:t>Er det fristende å bli ansett som en “intellektuell kristen”? Er du villig til å bli latterliggjort for troen din?</w:t>
      </w:r>
    </w:p>
    <w:p w14:paraId="7FE81626" w14:textId="77777777" w:rsidR="00B20C54" w:rsidRPr="005165BD" w:rsidRDefault="00B20C54" w:rsidP="005165BD">
      <w:pPr>
        <w:rPr>
          <w:lang w:val="nb-NO"/>
        </w:rPr>
      </w:pPr>
    </w:p>
    <w:p w14:paraId="05A6A9B8" w14:textId="77777777" w:rsidR="00B20C54" w:rsidRDefault="00B20C54" w:rsidP="00B20C54">
      <w:pPr>
        <w:pStyle w:val="Heading2"/>
        <w:rPr>
          <w:lang w:val="nb-NO"/>
        </w:rPr>
      </w:pPr>
      <w:bookmarkStart w:id="12" w:name="_Toc155624683"/>
      <w:r w:rsidRPr="00A256E0">
        <w:rPr>
          <w:lang w:val="nb-NO"/>
        </w:rPr>
        <w:t xml:space="preserve">Paulus’ talestrategi </w:t>
      </w:r>
      <w:r>
        <w:rPr>
          <w:lang w:val="nb-NO"/>
        </w:rPr>
        <w:t>(</w:t>
      </w:r>
      <w:r w:rsidRPr="00A256E0">
        <w:rPr>
          <w:lang w:val="nb-NO"/>
        </w:rPr>
        <w:t>2:1-5</w:t>
      </w:r>
      <w:r>
        <w:rPr>
          <w:lang w:val="nb-NO"/>
        </w:rPr>
        <w:t>)</w:t>
      </w:r>
      <w:bookmarkEnd w:id="12"/>
    </w:p>
    <w:p w14:paraId="65C99956" w14:textId="77777777" w:rsidR="00B20C54" w:rsidRDefault="00B20C54" w:rsidP="00B20C54">
      <w:pPr>
        <w:rPr>
          <w:lang w:val="nb-NO"/>
        </w:rPr>
      </w:pPr>
      <w:r w:rsidRPr="00A256E0">
        <w:rPr>
          <w:lang w:val="nb-NO"/>
        </w:rPr>
        <w:t>Det han har sagt i kap</w:t>
      </w:r>
      <w:r>
        <w:rPr>
          <w:lang w:val="nb-NO"/>
        </w:rPr>
        <w:t>.</w:t>
      </w:r>
      <w:r w:rsidRPr="00A256E0">
        <w:rPr>
          <w:lang w:val="nb-NO"/>
        </w:rPr>
        <w:t xml:space="preserve"> 1 viste seg også i framtredenen hans da han kom til Korint første gang. Han valgte med vilje denne metoden for å ikke fremstå som en sofistisk filosof. </w:t>
      </w:r>
    </w:p>
    <w:p w14:paraId="020C5981" w14:textId="77777777" w:rsidR="00B20C54" w:rsidRDefault="00B20C54" w:rsidP="00B20C54">
      <w:pPr>
        <w:rPr>
          <w:lang w:val="nb-NO"/>
        </w:rPr>
      </w:pPr>
      <w:r w:rsidRPr="00A256E0">
        <w:rPr>
          <w:lang w:val="nb-NO"/>
        </w:rPr>
        <w:t xml:space="preserve">“Redd og skjelvende” oversettes med “respekt og ærefrykt” i 2 Kor 7:15, Ef 6:5 og Fil 2:12. Trolig mer ydmyk enn brautende, og kanskje dette ble mistolket. </w:t>
      </w:r>
    </w:p>
    <w:p w14:paraId="2ED25480" w14:textId="77777777" w:rsidR="00B20C54" w:rsidRDefault="00B20C54" w:rsidP="00B20C54">
      <w:pPr>
        <w:rPr>
          <w:lang w:val="nb-NO"/>
        </w:rPr>
      </w:pPr>
      <w:r w:rsidRPr="00A256E0">
        <w:rPr>
          <w:lang w:val="nb-NO"/>
        </w:rPr>
        <w:t xml:space="preserve">Apollos visste trolig ikke om Paulus sin strategi og ble uvitende en grunn til splittelsene da han brukte retorikk og visdom for å forklare evangeliet og Skriftene. </w:t>
      </w:r>
    </w:p>
    <w:p w14:paraId="5600738A" w14:textId="77777777" w:rsidR="00B20C54" w:rsidRDefault="00B20C54" w:rsidP="00B20C54">
      <w:pPr>
        <w:rPr>
          <w:lang w:val="nb-NO"/>
        </w:rPr>
      </w:pPr>
      <w:r w:rsidRPr="00A256E0">
        <w:rPr>
          <w:lang w:val="nb-NO"/>
        </w:rPr>
        <w:t>Paulus var, og presenterte seg, i tråd med Guds visdom i evangeliet (og i korinterne, 1:26-27): I svakhet og ydmykhet.</w:t>
      </w:r>
    </w:p>
    <w:p w14:paraId="6A5D5916" w14:textId="77777777" w:rsidR="00B20C54" w:rsidRDefault="00B20C54" w:rsidP="00B20C54">
      <w:pPr>
        <w:pStyle w:val="Heading2"/>
        <w:rPr>
          <w:lang w:val="nb-NO"/>
        </w:rPr>
      </w:pPr>
      <w:bookmarkStart w:id="13" w:name="_Toc155624684"/>
      <w:r w:rsidRPr="00A256E0">
        <w:rPr>
          <w:lang w:val="nb-NO"/>
        </w:rPr>
        <w:t xml:space="preserve">En visdom for de modne </w:t>
      </w:r>
      <w:r>
        <w:rPr>
          <w:lang w:val="nb-NO"/>
        </w:rPr>
        <w:t>(</w:t>
      </w:r>
      <w:r w:rsidRPr="00A256E0">
        <w:rPr>
          <w:lang w:val="nb-NO"/>
        </w:rPr>
        <w:t>2:6-16</w:t>
      </w:r>
      <w:r>
        <w:rPr>
          <w:lang w:val="nb-NO"/>
        </w:rPr>
        <w:t>)</w:t>
      </w:r>
      <w:bookmarkEnd w:id="13"/>
    </w:p>
    <w:p w14:paraId="1A2F86AC" w14:textId="77777777" w:rsidR="00B20C54" w:rsidRDefault="00B20C54" w:rsidP="00B20C54">
      <w:pPr>
        <w:rPr>
          <w:lang w:val="nb-NO"/>
        </w:rPr>
      </w:pPr>
      <w:r w:rsidRPr="00A256E0">
        <w:rPr>
          <w:lang w:val="nb-NO"/>
        </w:rPr>
        <w:t xml:space="preserve">Guds visdom kan aldri oppdages av menneskelige sanser, vitenskap eller fantasi. (v. 9) </w:t>
      </w:r>
    </w:p>
    <w:p w14:paraId="2C4E3A9E" w14:textId="77777777" w:rsidR="00B20C54" w:rsidRDefault="00B20C54" w:rsidP="00B20C54">
      <w:pPr>
        <w:rPr>
          <w:lang w:val="nb-NO"/>
        </w:rPr>
      </w:pPr>
      <w:r w:rsidRPr="00A256E0">
        <w:rPr>
          <w:lang w:val="nb-NO"/>
        </w:rPr>
        <w:t xml:space="preserve">Den kan bare kjennes fordi Gud har valgt å åpenbare det for oss ved sin Ånd. (v. 10) </w:t>
      </w:r>
    </w:p>
    <w:p w14:paraId="502B99D6" w14:textId="77777777" w:rsidR="00B20C54" w:rsidRDefault="00B20C54" w:rsidP="00B20C54">
      <w:pPr>
        <w:rPr>
          <w:lang w:val="nb-NO"/>
        </w:rPr>
      </w:pPr>
      <w:r w:rsidRPr="00A256E0">
        <w:rPr>
          <w:lang w:val="nb-NO"/>
        </w:rPr>
        <w:t>v. 14-15: det naturlige menneske (</w:t>
      </w:r>
      <w:r w:rsidRPr="00C11F58">
        <w:rPr>
          <w:b/>
          <w:bCs/>
          <w:lang w:val="nb-NO"/>
        </w:rPr>
        <w:t>psychikos</w:t>
      </w:r>
      <w:r w:rsidRPr="00A256E0">
        <w:rPr>
          <w:lang w:val="nb-NO"/>
        </w:rPr>
        <w:t>) vs. det åndelige menneske (</w:t>
      </w:r>
      <w:r w:rsidRPr="00C11F58">
        <w:rPr>
          <w:b/>
          <w:bCs/>
          <w:lang w:val="nb-NO"/>
        </w:rPr>
        <w:t>pneumatikos</w:t>
      </w:r>
      <w:r w:rsidRPr="00C11F58">
        <w:rPr>
          <w:lang w:val="nb-NO"/>
        </w:rPr>
        <w:t>)</w:t>
      </w:r>
    </w:p>
    <w:p w14:paraId="33B989CC" w14:textId="77777777" w:rsidR="00B20C54" w:rsidRDefault="00B20C54" w:rsidP="002F15CD">
      <w:pPr>
        <w:pStyle w:val="ListParagraph"/>
        <w:numPr>
          <w:ilvl w:val="0"/>
          <w:numId w:val="5"/>
        </w:numPr>
        <w:rPr>
          <w:lang w:val="nb-NO"/>
        </w:rPr>
      </w:pPr>
      <w:r w:rsidRPr="00C11F58">
        <w:rPr>
          <w:b/>
          <w:bCs/>
          <w:lang w:val="nb-NO"/>
        </w:rPr>
        <w:t>nefesj</w:t>
      </w:r>
      <w:r w:rsidRPr="00C11F58">
        <w:rPr>
          <w:lang w:val="nb-NO"/>
        </w:rPr>
        <w:t xml:space="preserve"> (hebr.)—&gt; </w:t>
      </w:r>
      <w:r w:rsidRPr="00C11F58">
        <w:rPr>
          <w:b/>
          <w:bCs/>
          <w:lang w:val="nb-NO"/>
        </w:rPr>
        <w:t>psyche</w:t>
      </w:r>
      <w:r w:rsidRPr="00C11F58">
        <w:rPr>
          <w:lang w:val="nb-NO"/>
        </w:rPr>
        <w:t xml:space="preserve"> (gr.): sjel/liv/livspust — et “vanlig” menneske uten Guds Ånd</w:t>
      </w:r>
      <w:r>
        <w:rPr>
          <w:lang w:val="nb-NO"/>
        </w:rPr>
        <w:t>.</w:t>
      </w:r>
    </w:p>
    <w:p w14:paraId="6FE835E4" w14:textId="77777777" w:rsidR="00B20C54" w:rsidRDefault="00B20C54" w:rsidP="002F15CD">
      <w:pPr>
        <w:pStyle w:val="ListParagraph"/>
        <w:numPr>
          <w:ilvl w:val="0"/>
          <w:numId w:val="5"/>
        </w:numPr>
        <w:rPr>
          <w:lang w:val="nb-NO"/>
        </w:rPr>
      </w:pPr>
      <w:r w:rsidRPr="00C11F58">
        <w:rPr>
          <w:lang w:val="nb-NO"/>
        </w:rPr>
        <w:t xml:space="preserve">Alle som tror har Guds Ånd og er derfor </w:t>
      </w:r>
      <w:r w:rsidRPr="00C11F58">
        <w:rPr>
          <w:b/>
          <w:bCs/>
          <w:lang w:val="nb-NO"/>
        </w:rPr>
        <w:t>åndelige</w:t>
      </w:r>
      <w:r w:rsidRPr="00C11F58">
        <w:rPr>
          <w:lang w:val="nb-NO"/>
        </w:rPr>
        <w:t>. Vi har Kristi sinn (v. 16).</w:t>
      </w:r>
    </w:p>
    <w:p w14:paraId="3A68636A" w14:textId="77777777" w:rsidR="00B20C54" w:rsidRDefault="00B20C54" w:rsidP="002F15CD">
      <w:pPr>
        <w:pStyle w:val="ListParagraph"/>
        <w:numPr>
          <w:ilvl w:val="0"/>
          <w:numId w:val="5"/>
        </w:numPr>
        <w:rPr>
          <w:lang w:val="nb-NO"/>
        </w:rPr>
      </w:pPr>
      <w:r w:rsidRPr="00C11F58">
        <w:rPr>
          <w:lang w:val="nb-NO"/>
        </w:rPr>
        <w:lastRenderedPageBreak/>
        <w:t>Derfor er menneskelig visdom ubrukelig i denne sammenhengen.</w:t>
      </w:r>
    </w:p>
    <w:p w14:paraId="51BAAF73" w14:textId="77777777" w:rsidR="00B20C54" w:rsidRDefault="00B20C54" w:rsidP="00B20C54">
      <w:pPr>
        <w:rPr>
          <w:lang w:val="nb-NO"/>
        </w:rPr>
      </w:pPr>
      <w:r w:rsidRPr="00C11F58">
        <w:rPr>
          <w:lang w:val="nb-NO"/>
        </w:rPr>
        <w:t xml:space="preserve">Hvis man får Guds Ånd når man kommer til tro, og Ånden gjør det mulig å forstå evangeliet, hvordan kan en som ikke tror forstå nok til å tro på evangeliet i det hele tatt uten Ånden? </w:t>
      </w:r>
    </w:p>
    <w:p w14:paraId="01E9B5BC" w14:textId="77777777" w:rsidR="00B20C54" w:rsidRPr="00C11F58" w:rsidRDefault="00B20C54" w:rsidP="00B20C54">
      <w:pPr>
        <w:rPr>
          <w:lang w:val="nb-NO"/>
        </w:rPr>
      </w:pPr>
      <w:r>
        <w:rPr>
          <w:i/>
          <w:iCs/>
          <w:lang w:val="nb-NO"/>
        </w:rPr>
        <w:t>«</w:t>
      </w:r>
      <w:r w:rsidRPr="00C11F58">
        <w:rPr>
          <w:i/>
          <w:iCs/>
          <w:lang w:val="nb-NO"/>
        </w:rPr>
        <w:t>Når han kommer, skal han gå i rette med verden og vise den hva synd er, hva rettferdighet er, og hva dom er: Synden er at de ikke tror på meg.</w:t>
      </w:r>
      <w:r>
        <w:rPr>
          <w:i/>
          <w:iCs/>
          <w:lang w:val="nb-NO"/>
        </w:rPr>
        <w:t>»</w:t>
      </w:r>
      <w:r w:rsidRPr="00C11F58">
        <w:rPr>
          <w:i/>
          <w:iCs/>
          <w:lang w:val="nb-NO"/>
        </w:rPr>
        <w:t xml:space="preserve"> </w:t>
      </w:r>
      <w:r w:rsidRPr="00C11F58">
        <w:rPr>
          <w:lang w:val="nb-NO"/>
        </w:rPr>
        <w:t>Joh 16:8-9</w:t>
      </w:r>
    </w:p>
    <w:p w14:paraId="7DED906F" w14:textId="77777777" w:rsidR="00B20C54" w:rsidRDefault="00B20C54" w:rsidP="00B20C54">
      <w:pPr>
        <w:pStyle w:val="Heading2"/>
        <w:rPr>
          <w:lang w:val="nb-NO"/>
        </w:rPr>
      </w:pPr>
      <w:bookmarkStart w:id="14" w:name="_Toc155624685"/>
      <w:r w:rsidRPr="00C11F58">
        <w:rPr>
          <w:lang w:val="nb-NO"/>
        </w:rPr>
        <w:t>“Forutsetningsbasert” trosforsvar"</w:t>
      </w:r>
      <w:bookmarkEnd w:id="14"/>
    </w:p>
    <w:p w14:paraId="1DCAF9CD" w14:textId="77777777" w:rsidR="00B20C54" w:rsidRPr="00492203" w:rsidRDefault="00B20C54" w:rsidP="00B20C54">
      <w:pPr>
        <w:rPr>
          <w:lang w:val="nb-NO"/>
        </w:rPr>
      </w:pPr>
      <w:r w:rsidRPr="00492203">
        <w:rPr>
          <w:i/>
          <w:iCs/>
          <w:lang w:val="nb-NO"/>
        </w:rPr>
        <w:t>«Presuppositional aplogetics – Stated and defended»</w:t>
      </w:r>
      <w:r w:rsidRPr="00492203">
        <w:rPr>
          <w:lang w:val="nb-NO"/>
        </w:rPr>
        <w:t xml:space="preserve"> av Greg Bahnsen</w:t>
      </w:r>
    </w:p>
    <w:p w14:paraId="0EDDE140" w14:textId="77777777" w:rsidR="00B20C54" w:rsidRDefault="00B20C54" w:rsidP="00B20C54">
      <w:pPr>
        <w:rPr>
          <w:lang w:val="nb-NO"/>
        </w:rPr>
      </w:pPr>
      <w:r w:rsidRPr="00A256E0">
        <w:rPr>
          <w:lang w:val="nb-NO"/>
        </w:rPr>
        <w:t xml:space="preserve">Forutsetningen: Gud finnes, og alle mennesker vet det egentlig (Rom 1:20) og lever som om de tror det. F.eks. ved å bruke logikk og fornuft i en diskusjon, eller ha en mening om rett og galt. </w:t>
      </w:r>
    </w:p>
    <w:p w14:paraId="71171B6E" w14:textId="77777777" w:rsidR="00B20C54" w:rsidRDefault="00B20C54" w:rsidP="00B20C54">
      <w:pPr>
        <w:rPr>
          <w:lang w:val="nb-NO"/>
        </w:rPr>
      </w:pPr>
      <w:r w:rsidRPr="00A256E0">
        <w:rPr>
          <w:lang w:val="nb-NO"/>
        </w:rPr>
        <w:t xml:space="preserve">Hvilken nytte har flere argumenter fra “den generelle åpenbaring” (skaperverket) når grunnen til at de ikke tror på dette er at de “holder sannheten nede i urett”? (Rom 1:18) </w:t>
      </w:r>
    </w:p>
    <w:p w14:paraId="1E843A3B" w14:textId="77777777" w:rsidR="00B20C54" w:rsidRDefault="00B20C54" w:rsidP="00B20C54">
      <w:pPr>
        <w:rPr>
          <w:lang w:val="nb-NO"/>
        </w:rPr>
      </w:pPr>
      <w:r w:rsidRPr="00A256E0">
        <w:rPr>
          <w:lang w:val="nb-NO"/>
        </w:rPr>
        <w:t xml:space="preserve">Trosforsvar har blitt til en “utenom-bibelsk disiplin” mest for filosofer og vitenskapsmenn. Det skal være for alle, og du trenger bare Bibelen. </w:t>
      </w:r>
    </w:p>
    <w:p w14:paraId="51BAB93B" w14:textId="77777777" w:rsidR="00B20C54" w:rsidRDefault="00B20C54" w:rsidP="00B20C54">
      <w:pPr>
        <w:rPr>
          <w:lang w:val="nb-NO"/>
        </w:rPr>
      </w:pPr>
      <w:r w:rsidRPr="00C11F58">
        <w:rPr>
          <w:i/>
          <w:iCs/>
          <w:lang w:val="nb-NO"/>
        </w:rPr>
        <w:t>«Min innvending mot Gud var at universet virket så ondt og urettferdig. Men hvordan hadde jeg fått denne ideen om rett og urett? Man kan ikke kalle en linje for “skeiv” hvis man ikke har en forestilling av en “rett” linje. Hva var det egentlig jeg sammenlignet dette universet med da jeg kalte det urettferdig? Hvis alt sammen var dårlig og meningsløst fra ende til annen, hvordan kunne så jeg, som jo skulle være en del av det hele, oppdage at jeg reagerte så kraftig mot det? … Ateisme viser seg å være for enkelt. Hvis universet er meningsløst, så skulle vi aldri ha funnet ut at det er meningsløst; på samme måte som hvis det ikke fantes lys i universet og derfor ingen skapninger med øyne, så skulle vi aldri visst at det var mørkt. ‘Mørkt’ ville vært et ord uten mening.”</w:t>
      </w:r>
      <w:r w:rsidRPr="00A256E0">
        <w:rPr>
          <w:lang w:val="nb-NO"/>
        </w:rPr>
        <w:t xml:space="preserve"> C.S. Lewis</w:t>
      </w:r>
    </w:p>
    <w:p w14:paraId="7EC1EBDA" w14:textId="77777777" w:rsidR="00BE64BB" w:rsidRPr="006A1088" w:rsidRDefault="00713E15" w:rsidP="00BE64BB">
      <w:pPr>
        <w:rPr>
          <w:lang w:val="nb-NO"/>
        </w:rPr>
      </w:pPr>
      <w:hyperlink r:id="rId11" w:history="1">
        <w:r w:rsidR="00BE64BB" w:rsidRPr="006A1088">
          <w:rPr>
            <w:rStyle w:val="Hyperlink"/>
            <w:lang w:val="nb-NO"/>
          </w:rPr>
          <w:t>Presuppositional apologetics in action - Dr. James White</w:t>
        </w:r>
      </w:hyperlink>
      <w:r w:rsidR="00BE64BB" w:rsidRPr="006A1088">
        <w:rPr>
          <w:lang w:val="nb-NO"/>
        </w:rPr>
        <w:t xml:space="preserve"> </w:t>
      </w:r>
    </w:p>
    <w:p w14:paraId="0360F76F" w14:textId="77777777" w:rsidR="00B20C54" w:rsidRDefault="00B20C54" w:rsidP="00B20C54">
      <w:pPr>
        <w:pStyle w:val="Heading2"/>
        <w:rPr>
          <w:lang w:val="nb-NO"/>
        </w:rPr>
      </w:pPr>
      <w:bookmarkStart w:id="15" w:name="_Toc155624686"/>
      <w:r w:rsidRPr="00C11F58">
        <w:rPr>
          <w:lang w:val="nb-NO"/>
        </w:rPr>
        <w:t>Bevisbasert trosforsvar</w:t>
      </w:r>
      <w:bookmarkEnd w:id="15"/>
    </w:p>
    <w:p w14:paraId="3A011F7D" w14:textId="77777777" w:rsidR="00B20C54" w:rsidRDefault="00B20C54" w:rsidP="00B20C54">
      <w:pPr>
        <w:rPr>
          <w:lang w:val="nb-NO"/>
        </w:rPr>
      </w:pPr>
      <w:r w:rsidRPr="00A256E0">
        <w:rPr>
          <w:lang w:val="nb-NO"/>
        </w:rPr>
        <w:t xml:space="preserve">Paulus bruker retorikk i brevene sine </w:t>
      </w:r>
    </w:p>
    <w:p w14:paraId="5821C0CC" w14:textId="77777777" w:rsidR="00B20C54" w:rsidRDefault="00B20C54" w:rsidP="00B20C54">
      <w:pPr>
        <w:rPr>
          <w:lang w:val="nb-NO"/>
        </w:rPr>
      </w:pPr>
      <w:r w:rsidRPr="00A256E0">
        <w:rPr>
          <w:lang w:val="nb-NO"/>
        </w:rPr>
        <w:t xml:space="preserve">Han siterer hedenske diktere og filosofer for å lage et felles utgangspunkt. (Apg 17, Tit 1) </w:t>
      </w:r>
    </w:p>
    <w:p w14:paraId="21EE2967" w14:textId="77777777" w:rsidR="00B20C54" w:rsidRDefault="00B20C54" w:rsidP="00B20C54">
      <w:pPr>
        <w:rPr>
          <w:lang w:val="nb-NO"/>
        </w:rPr>
      </w:pPr>
      <w:r w:rsidRPr="00A256E0">
        <w:rPr>
          <w:lang w:val="nb-NO"/>
        </w:rPr>
        <w:t xml:space="preserve">1 Kor 15: Ikke troen som er poenget, men hva du tror på, de historiske fakta. </w:t>
      </w:r>
    </w:p>
    <w:p w14:paraId="48B71F59" w14:textId="77777777" w:rsidR="00B20C54" w:rsidRDefault="00B20C54" w:rsidP="00B20C54">
      <w:pPr>
        <w:rPr>
          <w:lang w:val="nb-NO"/>
        </w:rPr>
      </w:pPr>
      <w:r w:rsidRPr="00A256E0">
        <w:rPr>
          <w:lang w:val="nb-NO"/>
        </w:rPr>
        <w:lastRenderedPageBreak/>
        <w:t xml:space="preserve">Apollos i Apg 18:28 </w:t>
      </w:r>
    </w:p>
    <w:p w14:paraId="343A6563" w14:textId="77777777" w:rsidR="00B20C54" w:rsidRDefault="00B20C54" w:rsidP="00B20C54">
      <w:pPr>
        <w:rPr>
          <w:lang w:val="nb-NO"/>
        </w:rPr>
      </w:pPr>
      <w:r w:rsidRPr="00A256E0">
        <w:rPr>
          <w:lang w:val="nb-NO"/>
        </w:rPr>
        <w:t xml:space="preserve">“Logos” (Joh 1:1) hentet fra filosofien </w:t>
      </w:r>
    </w:p>
    <w:p w14:paraId="3F504874" w14:textId="77777777" w:rsidR="00B20C54" w:rsidRDefault="00B20C54" w:rsidP="00B20C54">
      <w:pPr>
        <w:rPr>
          <w:lang w:val="nb-NO"/>
        </w:rPr>
      </w:pPr>
      <w:r w:rsidRPr="00A256E0">
        <w:rPr>
          <w:lang w:val="nb-NO"/>
        </w:rPr>
        <w:t xml:space="preserve">Kirkefedrene hadde samme spørsmål: Kan vi bruke hedensk filosofi i trosforsvar eller ikke? </w:t>
      </w:r>
    </w:p>
    <w:p w14:paraId="05F85A8B" w14:textId="77777777" w:rsidR="00B20C54" w:rsidRDefault="00B20C54" w:rsidP="00B20C54">
      <w:pPr>
        <w:rPr>
          <w:lang w:val="nb-NO"/>
        </w:rPr>
      </w:pPr>
      <w:r w:rsidRPr="00A256E0">
        <w:rPr>
          <w:lang w:val="nb-NO"/>
        </w:rPr>
        <w:t xml:space="preserve">Magasinet </w:t>
      </w:r>
      <w:r w:rsidRPr="00C11F58">
        <w:rPr>
          <w:i/>
          <w:iCs/>
          <w:lang w:val="nb-NO"/>
        </w:rPr>
        <w:t>Christianity Today</w:t>
      </w:r>
      <w:r w:rsidRPr="00A256E0">
        <w:rPr>
          <w:lang w:val="nb-NO"/>
        </w:rPr>
        <w:t xml:space="preserve"> intervjuet 50-60 personer om hvordan de kom til tro. Nesten alle hadde kommet til tro gjennom personlige relasjoner.</w:t>
      </w:r>
    </w:p>
    <w:p w14:paraId="23B63627" w14:textId="77777777" w:rsidR="00B20C54" w:rsidRDefault="00B20C54" w:rsidP="00B20C54">
      <w:pPr>
        <w:pStyle w:val="Heading2"/>
        <w:rPr>
          <w:lang w:val="nb-NO"/>
        </w:rPr>
      </w:pPr>
      <w:bookmarkStart w:id="16" w:name="_Toc155624687"/>
      <w:r w:rsidRPr="00A256E0">
        <w:rPr>
          <w:lang w:val="nb-NO"/>
        </w:rPr>
        <w:t>To bilder: Guds åker (3:1-9) og Guds bygning (3:10-23)</w:t>
      </w:r>
      <w:bookmarkEnd w:id="16"/>
      <w:r w:rsidRPr="00A256E0">
        <w:rPr>
          <w:lang w:val="nb-NO"/>
        </w:rPr>
        <w:t xml:space="preserve"> </w:t>
      </w:r>
    </w:p>
    <w:p w14:paraId="20483DBA" w14:textId="77777777" w:rsidR="00B20C54" w:rsidRDefault="00B20C54" w:rsidP="00B20C54">
      <w:pPr>
        <w:rPr>
          <w:lang w:val="nb-NO"/>
        </w:rPr>
      </w:pPr>
      <w:r w:rsidRPr="00A256E0">
        <w:rPr>
          <w:lang w:val="nb-NO"/>
        </w:rPr>
        <w:t xml:space="preserve">v. 1-4: Når de har splittelser, er de umodne, styres av “kjøttet” og er ikke annerledes enn alle andre mennesker. </w:t>
      </w:r>
    </w:p>
    <w:p w14:paraId="0E74CDF5" w14:textId="77777777" w:rsidR="00B20C54" w:rsidRDefault="00B20C54" w:rsidP="00B20C54">
      <w:pPr>
        <w:rPr>
          <w:lang w:val="nb-NO"/>
        </w:rPr>
      </w:pPr>
      <w:r w:rsidRPr="00A256E0">
        <w:rPr>
          <w:lang w:val="nb-NO"/>
        </w:rPr>
        <w:t xml:space="preserve">v. 5-9: Uviktig hvem som gjør hva, for det er uansett Gud som gjør at det vokser. Paulus og Apollos var bare Guds tjenere, som var “ett” og ikke delt. Han senker ledernes roller og løfter opp Guds rolle. </w:t>
      </w:r>
    </w:p>
    <w:p w14:paraId="320DEB20" w14:textId="77777777" w:rsidR="00B20C54" w:rsidRDefault="00B20C54" w:rsidP="00B20C54">
      <w:pPr>
        <w:rPr>
          <w:lang w:val="nb-NO"/>
        </w:rPr>
      </w:pPr>
      <w:r w:rsidRPr="00A256E0">
        <w:rPr>
          <w:lang w:val="nb-NO"/>
        </w:rPr>
        <w:t xml:space="preserve">v. 10-15: Trolig i kontekst av menigheten fortsatt, og ikke “individuelle” byggverk. Alt byggverk skal prøves på Herrens dag, men det påvirker ikke frelsen. Bildet av en som reddes ut av et brennende hus (ild = dom). Verdens visdom vil ikke bestå testen. </w:t>
      </w:r>
    </w:p>
    <w:p w14:paraId="5B01EA2A" w14:textId="77777777" w:rsidR="00B20C54" w:rsidRDefault="00B20C54" w:rsidP="00B20C54">
      <w:pPr>
        <w:rPr>
          <w:lang w:val="nb-NO"/>
        </w:rPr>
      </w:pPr>
      <w:r w:rsidRPr="00A256E0">
        <w:rPr>
          <w:lang w:val="nb-NO"/>
        </w:rPr>
        <w:t xml:space="preserve">v. 16-17: Dere (menigheten) er Guds tempel (entall), hvor Guds Ånd bor, og derfor er de hellige (selv om de sliter med mye forskjellig). Splittelsene ødelegger Guds tempel, og det er alvorlig. </w:t>
      </w:r>
    </w:p>
    <w:p w14:paraId="7381284B" w14:textId="77777777" w:rsidR="00B20C54" w:rsidRDefault="00B20C54" w:rsidP="00B20C54">
      <w:pPr>
        <w:rPr>
          <w:lang w:val="nb-NO"/>
        </w:rPr>
      </w:pPr>
      <w:r w:rsidRPr="00A256E0">
        <w:rPr>
          <w:lang w:val="nb-NO"/>
        </w:rPr>
        <w:t>v. 18-23: De vises tanker er faktisk tomme. Det er meningsløst å skryte av hvem man er tilhenger av når de har alt. Lederne tilhører korinterne, ikke motsatt.</w:t>
      </w:r>
    </w:p>
    <w:p w14:paraId="3CF3B9AF" w14:textId="77777777" w:rsidR="00B20C54" w:rsidRDefault="00B20C54" w:rsidP="00B20C54">
      <w:pPr>
        <w:pStyle w:val="Heading2"/>
        <w:rPr>
          <w:lang w:val="nb-NO"/>
        </w:rPr>
      </w:pPr>
      <w:bookmarkStart w:id="17" w:name="_Toc155624688"/>
      <w:r w:rsidRPr="00C11F58">
        <w:rPr>
          <w:lang w:val="nb-NO"/>
        </w:rPr>
        <w:t>John Stott: Basic Christian Leadership</w:t>
      </w:r>
      <w:bookmarkEnd w:id="17"/>
    </w:p>
    <w:p w14:paraId="6D2752E7" w14:textId="77777777" w:rsidR="00B20C54" w:rsidRDefault="00B20C54" w:rsidP="002F15CD">
      <w:pPr>
        <w:pStyle w:val="Heading3"/>
        <w:numPr>
          <w:ilvl w:val="0"/>
          <w:numId w:val="6"/>
        </w:numPr>
        <w:rPr>
          <w:lang w:val="nb-NO"/>
        </w:rPr>
      </w:pPr>
      <w:bookmarkStart w:id="18" w:name="_Toc155624689"/>
      <w:r w:rsidRPr="00A256E0">
        <w:rPr>
          <w:lang w:val="nb-NO"/>
        </w:rPr>
        <w:t>Ledere er Jesu tjenere (4:1)</w:t>
      </w:r>
      <w:bookmarkEnd w:id="18"/>
      <w:r w:rsidRPr="00A256E0">
        <w:rPr>
          <w:lang w:val="nb-NO"/>
        </w:rPr>
        <w:t xml:space="preserve"> </w:t>
      </w:r>
    </w:p>
    <w:p w14:paraId="18A44A14" w14:textId="77777777" w:rsidR="00B20C54" w:rsidRDefault="00B20C54" w:rsidP="00B20C54">
      <w:pPr>
        <w:rPr>
          <w:lang w:val="nb-NO"/>
        </w:rPr>
      </w:pPr>
      <w:r w:rsidRPr="00A256E0">
        <w:rPr>
          <w:lang w:val="nb-NO"/>
        </w:rPr>
        <w:t xml:space="preserve">Vi som arbeider i Guds rike, uansett hva vi gjør, står bare til ansvar overfor Gud (4:4). Ikke menigheten som kanskje stiller krav til oss. </w:t>
      </w:r>
    </w:p>
    <w:p w14:paraId="71BA92F1" w14:textId="77777777" w:rsidR="00B20C54" w:rsidRPr="00C11F58" w:rsidRDefault="00B20C54" w:rsidP="00B20C54">
      <w:pPr>
        <w:rPr>
          <w:b/>
          <w:bCs/>
          <w:lang w:val="nb-NO"/>
        </w:rPr>
      </w:pPr>
      <w:r w:rsidRPr="00C11F58">
        <w:rPr>
          <w:b/>
          <w:bCs/>
          <w:lang w:val="nb-NO"/>
        </w:rPr>
        <w:t>3 spørsmål (4:7)</w:t>
      </w:r>
    </w:p>
    <w:p w14:paraId="1DA411CD" w14:textId="77777777" w:rsidR="00B20C54" w:rsidRDefault="00B20C54" w:rsidP="00B20C54">
      <w:pPr>
        <w:rPr>
          <w:lang w:val="nb-NO"/>
        </w:rPr>
      </w:pPr>
      <w:r w:rsidRPr="00A256E0">
        <w:rPr>
          <w:lang w:val="nb-NO"/>
        </w:rPr>
        <w:t xml:space="preserve">“Hvem har satt deg høyere enn andre?” Hvem har gitt deg denne posisjonen? Gud. </w:t>
      </w:r>
    </w:p>
    <w:p w14:paraId="3A4BAED4" w14:textId="77777777" w:rsidR="00B20C54" w:rsidRDefault="00B20C54" w:rsidP="00B20C54">
      <w:pPr>
        <w:rPr>
          <w:lang w:val="nb-NO"/>
        </w:rPr>
      </w:pPr>
      <w:r w:rsidRPr="00A256E0">
        <w:rPr>
          <w:lang w:val="nb-NO"/>
        </w:rPr>
        <w:t xml:space="preserve">“Hva annet har du enn det du har fått?” </w:t>
      </w:r>
      <w:r w:rsidRPr="00C11F58">
        <w:rPr>
          <w:b/>
          <w:bCs/>
          <w:lang w:val="nb-NO"/>
        </w:rPr>
        <w:t>Ingenting.</w:t>
      </w:r>
      <w:r w:rsidRPr="00A256E0">
        <w:rPr>
          <w:lang w:val="nb-NO"/>
        </w:rPr>
        <w:t xml:space="preserve"> </w:t>
      </w:r>
    </w:p>
    <w:p w14:paraId="047ECE31" w14:textId="77777777" w:rsidR="00B20C54" w:rsidRDefault="00B20C54" w:rsidP="00B20C54">
      <w:pPr>
        <w:rPr>
          <w:lang w:val="nb-NO"/>
        </w:rPr>
      </w:pPr>
      <w:r w:rsidRPr="00A256E0">
        <w:rPr>
          <w:lang w:val="nb-NO"/>
        </w:rPr>
        <w:t xml:space="preserve">“Og har du fått noe, hvorfor skryter du som om det ikke var en gave?” </w:t>
      </w:r>
      <w:r w:rsidRPr="00C11F58">
        <w:rPr>
          <w:b/>
          <w:bCs/>
          <w:lang w:val="nb-NO"/>
        </w:rPr>
        <w:t>All selvopphøyelse er absurd i Guds rike.</w:t>
      </w:r>
      <w:r w:rsidRPr="00A256E0">
        <w:rPr>
          <w:lang w:val="nb-NO"/>
        </w:rPr>
        <w:t xml:space="preserve"> </w:t>
      </w:r>
      <w:r w:rsidRPr="00C11F58">
        <w:rPr>
          <w:i/>
          <w:iCs/>
          <w:lang w:val="nb-NO"/>
        </w:rPr>
        <w:t xml:space="preserve">“Leader means only </w:t>
      </w:r>
      <w:r w:rsidRPr="00C11F58">
        <w:rPr>
          <w:b/>
          <w:bCs/>
          <w:i/>
          <w:iCs/>
          <w:lang w:val="nb-NO"/>
        </w:rPr>
        <w:t>lead servant</w:t>
      </w:r>
      <w:r w:rsidRPr="00C11F58">
        <w:rPr>
          <w:i/>
          <w:iCs/>
          <w:lang w:val="nb-NO"/>
        </w:rPr>
        <w:t>.”</w:t>
      </w:r>
      <w:r w:rsidRPr="00A256E0">
        <w:rPr>
          <w:lang w:val="nb-NO"/>
        </w:rPr>
        <w:t xml:space="preserve"> (Mike Todd) </w:t>
      </w:r>
    </w:p>
    <w:p w14:paraId="0FB8D2BE" w14:textId="77777777" w:rsidR="00B20C54" w:rsidRDefault="00B20C54" w:rsidP="00B20C54">
      <w:pPr>
        <w:rPr>
          <w:lang w:val="nb-NO"/>
        </w:rPr>
      </w:pPr>
      <w:r w:rsidRPr="00C11F58">
        <w:rPr>
          <w:b/>
          <w:bCs/>
          <w:lang w:val="nb-NO"/>
        </w:rPr>
        <w:lastRenderedPageBreak/>
        <w:t>Vi er Jesu tjenere, ikke opphøyde ledere.</w:t>
      </w:r>
      <w:r w:rsidRPr="00A256E0">
        <w:rPr>
          <w:lang w:val="nb-NO"/>
        </w:rPr>
        <w:t xml:space="preserve"> </w:t>
      </w:r>
    </w:p>
    <w:p w14:paraId="40798B8E" w14:textId="77777777" w:rsidR="00B20C54" w:rsidRDefault="00B20C54" w:rsidP="002F15CD">
      <w:pPr>
        <w:pStyle w:val="Heading3"/>
        <w:numPr>
          <w:ilvl w:val="0"/>
          <w:numId w:val="6"/>
        </w:numPr>
        <w:rPr>
          <w:lang w:val="nb-NO"/>
        </w:rPr>
      </w:pPr>
      <w:bookmarkStart w:id="19" w:name="_Toc155624690"/>
      <w:r w:rsidRPr="00A256E0">
        <w:rPr>
          <w:lang w:val="nb-NO"/>
        </w:rPr>
        <w:t>Ledere er forvaltere av Guds mysterier (4:1-2)</w:t>
      </w:r>
      <w:bookmarkEnd w:id="19"/>
      <w:r w:rsidRPr="00A256E0">
        <w:rPr>
          <w:lang w:val="nb-NO"/>
        </w:rPr>
        <w:t xml:space="preserve"> </w:t>
      </w:r>
    </w:p>
    <w:p w14:paraId="11EB99D6" w14:textId="77777777" w:rsidR="00B20C54" w:rsidRDefault="00B20C54" w:rsidP="00B20C54">
      <w:pPr>
        <w:rPr>
          <w:lang w:val="nb-NO"/>
        </w:rPr>
      </w:pPr>
      <w:r w:rsidRPr="00A256E0">
        <w:rPr>
          <w:lang w:val="nb-NO"/>
        </w:rPr>
        <w:t xml:space="preserve">Vi skal være trofaste i oppgaven og legge fram hans ord </w:t>
      </w:r>
    </w:p>
    <w:p w14:paraId="167952A7" w14:textId="77777777" w:rsidR="00B20C54" w:rsidRDefault="00B20C54" w:rsidP="00B20C54">
      <w:pPr>
        <w:rPr>
          <w:lang w:val="nb-NO"/>
        </w:rPr>
      </w:pPr>
      <w:r w:rsidRPr="00A256E0">
        <w:rPr>
          <w:lang w:val="nb-NO"/>
        </w:rPr>
        <w:t xml:space="preserve">Menighetsledere er først og fremst lærere (1 Tim 3:2). </w:t>
      </w:r>
    </w:p>
    <w:p w14:paraId="47649514" w14:textId="77777777" w:rsidR="00B20C54" w:rsidRDefault="00B20C54" w:rsidP="00B20C54">
      <w:pPr>
        <w:rPr>
          <w:lang w:val="nb-NO"/>
        </w:rPr>
      </w:pPr>
      <w:r w:rsidRPr="00A256E0">
        <w:rPr>
          <w:lang w:val="nb-NO"/>
        </w:rPr>
        <w:t xml:space="preserve">Dersom man forkynner og underviser, så er det </w:t>
      </w:r>
      <w:r w:rsidRPr="001C6099">
        <w:rPr>
          <w:b/>
          <w:bCs/>
          <w:lang w:val="nb-NO"/>
        </w:rPr>
        <w:t>Guds budskap</w:t>
      </w:r>
      <w:r w:rsidRPr="00A256E0">
        <w:rPr>
          <w:lang w:val="nb-NO"/>
        </w:rPr>
        <w:t xml:space="preserve"> man skal legge fram. Det er ikke vårt ansvar å finne opp eller lage vårt eget budskap. </w:t>
      </w:r>
    </w:p>
    <w:p w14:paraId="78B7F3E2" w14:textId="77777777" w:rsidR="00B20C54" w:rsidRDefault="00B20C54" w:rsidP="00B20C54">
      <w:pPr>
        <w:rPr>
          <w:i/>
          <w:iCs/>
          <w:lang w:val="nb-NO"/>
        </w:rPr>
      </w:pPr>
      <w:r w:rsidRPr="00A256E0">
        <w:rPr>
          <w:lang w:val="nb-NO"/>
        </w:rPr>
        <w:t xml:space="preserve">Vi må vise trofasthet i den oppgaven vi har fått, uansett hva det er. </w:t>
      </w:r>
      <w:r w:rsidRPr="001C6099">
        <w:rPr>
          <w:i/>
          <w:iCs/>
          <w:lang w:val="nb-NO"/>
        </w:rPr>
        <w:t>“Så la oss i bestemme oss for å være trofaste, å utvikle disiplinerte studievaner, å studere både det eldgamle Ordet og den moderne verden for å relatere det ene til det andre, og aldri bevisst vri eller forvrenge eller være ulydige mot Skriftens lære.”</w:t>
      </w:r>
    </w:p>
    <w:p w14:paraId="44141A37" w14:textId="77777777" w:rsidR="00B20C54" w:rsidRDefault="00B20C54" w:rsidP="00B20C54">
      <w:pPr>
        <w:rPr>
          <w:lang w:val="nb-NO"/>
        </w:rPr>
      </w:pPr>
      <w:r w:rsidRPr="001C6099">
        <w:rPr>
          <w:i/>
          <w:iCs/>
          <w:lang w:val="nb-NO"/>
        </w:rPr>
        <w:t xml:space="preserve">“Den kristne forkynneren har en grense satt for seg. Når han kommer opp på talerstolen, er han ikke en helt fri mann. Det kan sies om ham at den Allmektige har satt opp grensene som han ikke skal overskride. Han står ikke fritt til å finne opp eller velge budskapet sitt; det er blitt overlatt til ham, og det er opp til ham å erklære, forklare og gi det til sine tilhørere. ... Det er en stor ting å komme under evangeliets storslåtte tyranni.” </w:t>
      </w:r>
      <w:r w:rsidRPr="001C6099">
        <w:rPr>
          <w:lang w:val="nb-NO"/>
        </w:rPr>
        <w:t>Donald Coggan — tidligere erkebiskop av Canterbury</w:t>
      </w:r>
      <w:r w:rsidRPr="00A256E0">
        <w:rPr>
          <w:lang w:val="nb-NO"/>
        </w:rPr>
        <w:t xml:space="preserve"> </w:t>
      </w:r>
    </w:p>
    <w:p w14:paraId="523E8639" w14:textId="77777777" w:rsidR="00B20C54" w:rsidRDefault="00B20C54" w:rsidP="002F15CD">
      <w:pPr>
        <w:pStyle w:val="Heading3"/>
        <w:numPr>
          <w:ilvl w:val="0"/>
          <w:numId w:val="6"/>
        </w:numPr>
        <w:rPr>
          <w:lang w:val="nb-NO"/>
        </w:rPr>
      </w:pPr>
      <w:bookmarkStart w:id="20" w:name="_Toc155624691"/>
      <w:r w:rsidRPr="00A256E0">
        <w:rPr>
          <w:lang w:val="nb-NO"/>
        </w:rPr>
        <w:t>Ledere er som avfall for alle (4:8-13)</w:t>
      </w:r>
      <w:bookmarkEnd w:id="20"/>
      <w:r w:rsidRPr="00A256E0">
        <w:rPr>
          <w:lang w:val="nb-NO"/>
        </w:rPr>
        <w:t xml:space="preserve"> </w:t>
      </w:r>
    </w:p>
    <w:p w14:paraId="43B0152B" w14:textId="77777777" w:rsidR="00B20C54" w:rsidRDefault="00B20C54" w:rsidP="00B20C54">
      <w:pPr>
        <w:rPr>
          <w:lang w:val="nb-NO"/>
        </w:rPr>
      </w:pPr>
      <w:r w:rsidRPr="00A256E0">
        <w:rPr>
          <w:lang w:val="nb-NO"/>
        </w:rPr>
        <w:t xml:space="preserve">Han beskriver ironisk korinterne som konger, men apostlene som kriminelle som kjemper mot løver eller gladiatorer (v. 8-9). </w:t>
      </w:r>
    </w:p>
    <w:p w14:paraId="5528F201" w14:textId="77777777" w:rsidR="00B20C54" w:rsidRDefault="00B20C54" w:rsidP="00B20C54">
      <w:pPr>
        <w:rPr>
          <w:lang w:val="nb-NO"/>
        </w:rPr>
      </w:pPr>
      <w:r w:rsidRPr="00A256E0">
        <w:rPr>
          <w:lang w:val="nb-NO"/>
        </w:rPr>
        <w:t xml:space="preserve">Høres fjernt ut for oss, men er det et tegn på at vi er langt unna denne tankegangen? Er det respektabelt og ærefullt å få en kristen lederposisjon? </w:t>
      </w:r>
    </w:p>
    <w:p w14:paraId="1ED8F2F9" w14:textId="77777777" w:rsidR="00B20C54" w:rsidRPr="001C6099" w:rsidRDefault="00B20C54" w:rsidP="00B20C54">
      <w:pPr>
        <w:rPr>
          <w:i/>
          <w:iCs/>
          <w:lang w:val="nb-NO"/>
        </w:rPr>
      </w:pPr>
      <w:r w:rsidRPr="001C6099">
        <w:rPr>
          <w:i/>
          <w:iCs/>
          <w:lang w:val="nb-NO"/>
        </w:rPr>
        <w:t xml:space="preserve">“Ve dere når alle taler vel om dere!” (Luk 6:26) </w:t>
      </w:r>
    </w:p>
    <w:p w14:paraId="03EDEF6F" w14:textId="77777777" w:rsidR="00B20C54" w:rsidRPr="001C6099" w:rsidRDefault="00B20C54" w:rsidP="00B20C54">
      <w:pPr>
        <w:rPr>
          <w:i/>
          <w:iCs/>
          <w:lang w:val="nb-NO"/>
        </w:rPr>
      </w:pPr>
      <w:r w:rsidRPr="001C6099">
        <w:rPr>
          <w:i/>
          <w:iCs/>
          <w:lang w:val="nb-NO"/>
        </w:rPr>
        <w:t xml:space="preserve"> “Jeg tviler på om det er mulig å være populær og trofast på samme tid.” </w:t>
      </w:r>
    </w:p>
    <w:p w14:paraId="5A0738E9" w14:textId="77777777" w:rsidR="00B20C54" w:rsidRDefault="00B20C54" w:rsidP="00B20C54">
      <w:pPr>
        <w:rPr>
          <w:lang w:val="nb-NO"/>
        </w:rPr>
      </w:pPr>
      <w:r w:rsidRPr="00A256E0">
        <w:rPr>
          <w:lang w:val="nb-NO"/>
        </w:rPr>
        <w:t>Vi må være klar for å være upopulære og møte motstand fra andre kristne.</w:t>
      </w:r>
    </w:p>
    <w:p w14:paraId="621F1656" w14:textId="77777777" w:rsidR="00B20C54" w:rsidRDefault="00B20C54" w:rsidP="002F15CD">
      <w:pPr>
        <w:pStyle w:val="Heading3"/>
        <w:numPr>
          <w:ilvl w:val="0"/>
          <w:numId w:val="6"/>
        </w:numPr>
        <w:rPr>
          <w:lang w:val="nb-NO"/>
        </w:rPr>
      </w:pPr>
      <w:bookmarkStart w:id="21" w:name="_Toc155624692"/>
      <w:r w:rsidRPr="00A256E0">
        <w:rPr>
          <w:lang w:val="nb-NO"/>
        </w:rPr>
        <w:t>Ledere er menighetens foreldre (4:14-21)</w:t>
      </w:r>
      <w:bookmarkEnd w:id="21"/>
      <w:r w:rsidRPr="00A256E0">
        <w:rPr>
          <w:lang w:val="nb-NO"/>
        </w:rPr>
        <w:t xml:space="preserve"> </w:t>
      </w:r>
    </w:p>
    <w:p w14:paraId="5DA8DD52" w14:textId="77777777" w:rsidR="00B20C54" w:rsidRDefault="00B20C54" w:rsidP="00B20C54">
      <w:pPr>
        <w:rPr>
          <w:lang w:val="nb-NO"/>
        </w:rPr>
      </w:pPr>
      <w:r w:rsidRPr="00A256E0">
        <w:rPr>
          <w:lang w:val="nb-NO"/>
        </w:rPr>
        <w:t xml:space="preserve">De har mange lærere — og lærere får betalt. En far, derimot, motiveres av kjærlighet, og bare Paulus er deres åndelige far, han som plantet menigheten. </w:t>
      </w:r>
    </w:p>
    <w:p w14:paraId="323F8B33" w14:textId="77777777" w:rsidR="00B20C54" w:rsidRDefault="00B20C54" w:rsidP="00B20C54">
      <w:pPr>
        <w:rPr>
          <w:lang w:val="nb-NO"/>
        </w:rPr>
      </w:pPr>
      <w:r w:rsidRPr="00A256E0">
        <w:rPr>
          <w:lang w:val="nb-NO"/>
        </w:rPr>
        <w:t xml:space="preserve">Han snakker ikke om en fars autoritet (Matt 23:9), men en fars kjærlighet for sine barn. En far har et nærere forhold til dem enn en lærer. </w:t>
      </w:r>
    </w:p>
    <w:p w14:paraId="4ACBF965" w14:textId="77777777" w:rsidR="00B20C54" w:rsidRDefault="00B20C54" w:rsidP="00B20C54">
      <w:pPr>
        <w:rPr>
          <w:lang w:val="nb-NO"/>
        </w:rPr>
      </w:pPr>
      <w:r w:rsidRPr="00A256E0">
        <w:rPr>
          <w:lang w:val="nb-NO"/>
        </w:rPr>
        <w:lastRenderedPageBreak/>
        <w:t>Det må være kjærlighet som motiverer oss. Vi er heldige hvis vi får betalt for å jobbe i Guds rike, men pengene må aldri bli motivasjonen.</w:t>
      </w:r>
    </w:p>
    <w:p w14:paraId="0E2B77AE" w14:textId="77777777" w:rsidR="00B20C54" w:rsidRDefault="00B20C54" w:rsidP="00B20C54">
      <w:pPr>
        <w:pStyle w:val="Heading3"/>
        <w:rPr>
          <w:lang w:val="nb-NO"/>
        </w:rPr>
      </w:pPr>
      <w:bookmarkStart w:id="22" w:name="_Toc155624693"/>
      <w:r w:rsidRPr="00A256E0">
        <w:rPr>
          <w:lang w:val="nb-NO"/>
        </w:rPr>
        <w:t>Konklusjon</w:t>
      </w:r>
      <w:bookmarkEnd w:id="22"/>
    </w:p>
    <w:p w14:paraId="349AF579" w14:textId="77777777" w:rsidR="00B20C54" w:rsidRDefault="00B20C54" w:rsidP="00B20C54">
      <w:pPr>
        <w:rPr>
          <w:lang w:val="nb-NO"/>
        </w:rPr>
      </w:pPr>
      <w:r w:rsidRPr="00A256E0">
        <w:rPr>
          <w:lang w:val="nb-NO"/>
        </w:rPr>
        <w:t xml:space="preserve">Vår lederskapsmodell er ofte formet mer av kultur enn av Jesu tjenende lederskap. Det Paulus skriver her er det motsatte av hva man ofte tenker om en leder i verdslig sammenheng, både i Korint den gangen og i dag. </w:t>
      </w:r>
    </w:p>
    <w:p w14:paraId="37C803B1" w14:textId="77777777" w:rsidR="00B20C54" w:rsidRPr="001C6099" w:rsidRDefault="00B20C54" w:rsidP="00B20C54">
      <w:pPr>
        <w:rPr>
          <w:i/>
          <w:iCs/>
          <w:lang w:val="nb-NO"/>
        </w:rPr>
      </w:pPr>
      <w:r w:rsidRPr="001C6099">
        <w:rPr>
          <w:i/>
          <w:iCs/>
          <w:lang w:val="nb-NO"/>
        </w:rPr>
        <w:t>“Fellesnevneren for alle fire er ydmykhet: ydmykhet foran Kristus, som vi er underordnet; ydmykhet overfor Skriften, som vi er forvaltere av, ydmykhet overfor verden, som vil møte oss med motstand, og ydmykhet overfor menigheten, som vi skal elske og tjene.”</w:t>
      </w:r>
    </w:p>
    <w:p w14:paraId="0F4263E3" w14:textId="77777777" w:rsidR="00B20C54" w:rsidRDefault="00B20C54" w:rsidP="00B20C54">
      <w:pPr>
        <w:pStyle w:val="Heading2"/>
        <w:rPr>
          <w:lang w:val="nb-NO"/>
        </w:rPr>
      </w:pPr>
      <w:bookmarkStart w:id="23" w:name="_Toc155624694"/>
      <w:r w:rsidRPr="00A256E0">
        <w:rPr>
          <w:lang w:val="nb-NO"/>
        </w:rPr>
        <w:t>Tidløse sannheter og refleksjoner fra kap</w:t>
      </w:r>
      <w:r>
        <w:rPr>
          <w:lang w:val="nb-NO"/>
        </w:rPr>
        <w:t>.</w:t>
      </w:r>
      <w:r w:rsidRPr="00A256E0">
        <w:rPr>
          <w:lang w:val="nb-NO"/>
        </w:rPr>
        <w:t xml:space="preserve"> 1-4</w:t>
      </w:r>
      <w:bookmarkEnd w:id="23"/>
      <w:r w:rsidRPr="00A256E0">
        <w:rPr>
          <w:lang w:val="nb-NO"/>
        </w:rPr>
        <w:t xml:space="preserve"> </w:t>
      </w:r>
    </w:p>
    <w:p w14:paraId="00FEB2FE" w14:textId="77777777" w:rsidR="00B20C54" w:rsidRPr="001C6099" w:rsidRDefault="00B20C54" w:rsidP="002F15CD">
      <w:pPr>
        <w:pStyle w:val="ListParagraph"/>
        <w:numPr>
          <w:ilvl w:val="0"/>
          <w:numId w:val="7"/>
        </w:numPr>
        <w:rPr>
          <w:b/>
          <w:bCs/>
          <w:lang w:val="nb-NO"/>
        </w:rPr>
      </w:pPr>
      <w:r w:rsidRPr="001C6099">
        <w:rPr>
          <w:b/>
          <w:bCs/>
          <w:lang w:val="nb-NO"/>
        </w:rPr>
        <w:t xml:space="preserve">Følg Jesus, ikke mennesker. </w:t>
      </w:r>
    </w:p>
    <w:p w14:paraId="46255E3D" w14:textId="77777777" w:rsidR="00B20C54" w:rsidRPr="001C6099" w:rsidRDefault="00B20C54" w:rsidP="00B20C54">
      <w:pPr>
        <w:rPr>
          <w:lang w:val="nb-NO"/>
        </w:rPr>
      </w:pPr>
      <w:r w:rsidRPr="001C6099">
        <w:rPr>
          <w:lang w:val="nb-NO"/>
        </w:rPr>
        <w:t xml:space="preserve">Vi følger Jesus, ingen andre. Det er Gud som gir vekst, ikke mennesker. </w:t>
      </w:r>
    </w:p>
    <w:p w14:paraId="229D2B32" w14:textId="77777777" w:rsidR="00B20C54" w:rsidRPr="001C6099" w:rsidRDefault="00B20C54" w:rsidP="00B20C54">
      <w:pPr>
        <w:rPr>
          <w:lang w:val="nb-NO"/>
        </w:rPr>
      </w:pPr>
      <w:r w:rsidRPr="001C6099">
        <w:rPr>
          <w:lang w:val="nb-NO"/>
        </w:rPr>
        <w:t xml:space="preserve">Har jeg løftet en kristen leder eller kirkesamfunn for høyt? På hvilke måter gjør vi dette, og hvorfor? </w:t>
      </w:r>
    </w:p>
    <w:p w14:paraId="028EE4BA" w14:textId="77777777" w:rsidR="00B20C54" w:rsidRDefault="00B20C54" w:rsidP="00B20C54">
      <w:pPr>
        <w:rPr>
          <w:lang w:val="nb-NO"/>
        </w:rPr>
      </w:pPr>
      <w:r w:rsidRPr="00A256E0">
        <w:rPr>
          <w:lang w:val="nb-NO"/>
        </w:rPr>
        <w:t xml:space="preserve">Hvilke tanker gjør du deg om kristent lederskap etter disse kapitlene? </w:t>
      </w:r>
    </w:p>
    <w:p w14:paraId="3EE95297" w14:textId="77777777" w:rsidR="00B20C54" w:rsidRPr="001C6099" w:rsidRDefault="00B20C54" w:rsidP="002F15CD">
      <w:pPr>
        <w:pStyle w:val="ListParagraph"/>
        <w:numPr>
          <w:ilvl w:val="0"/>
          <w:numId w:val="7"/>
        </w:numPr>
        <w:rPr>
          <w:b/>
          <w:bCs/>
          <w:lang w:val="nb-NO"/>
        </w:rPr>
      </w:pPr>
      <w:r w:rsidRPr="001C6099">
        <w:rPr>
          <w:b/>
          <w:bCs/>
          <w:lang w:val="nb-NO"/>
        </w:rPr>
        <w:t xml:space="preserve">Splittelse er umodent. </w:t>
      </w:r>
    </w:p>
    <w:p w14:paraId="18124C58" w14:textId="77777777" w:rsidR="00B20C54" w:rsidRDefault="00B20C54" w:rsidP="00B20C54">
      <w:pPr>
        <w:rPr>
          <w:lang w:val="nb-NO"/>
        </w:rPr>
      </w:pPr>
      <w:r w:rsidRPr="00A256E0">
        <w:rPr>
          <w:lang w:val="nb-NO"/>
        </w:rPr>
        <w:t xml:space="preserve">Hvordan kan jeg jobbe for enhet blant alle kristne? Bidrar jeg (ubevisst) til splittelse eller grupperinger? </w:t>
      </w:r>
    </w:p>
    <w:p w14:paraId="11077C27" w14:textId="77777777" w:rsidR="00B20C54" w:rsidRDefault="00B20C54" w:rsidP="002F15CD">
      <w:pPr>
        <w:pStyle w:val="ListParagraph"/>
        <w:numPr>
          <w:ilvl w:val="0"/>
          <w:numId w:val="7"/>
        </w:numPr>
        <w:rPr>
          <w:lang w:val="nb-NO"/>
        </w:rPr>
      </w:pPr>
      <w:r w:rsidRPr="001C6099">
        <w:rPr>
          <w:b/>
          <w:bCs/>
          <w:lang w:val="nb-NO"/>
        </w:rPr>
        <w:t>Verdens visdom er ubrukelig når det gjelder frelse.</w:t>
      </w:r>
      <w:r w:rsidRPr="001C6099">
        <w:rPr>
          <w:lang w:val="nb-NO"/>
        </w:rPr>
        <w:t xml:space="preserve"> </w:t>
      </w:r>
    </w:p>
    <w:p w14:paraId="67328FC6" w14:textId="77777777" w:rsidR="00B20C54" w:rsidRPr="001C6099" w:rsidRDefault="00B20C54" w:rsidP="00B20C54">
      <w:pPr>
        <w:rPr>
          <w:lang w:val="nb-NO"/>
        </w:rPr>
      </w:pPr>
      <w:r w:rsidRPr="001C6099">
        <w:rPr>
          <w:lang w:val="nb-NO"/>
        </w:rPr>
        <w:t xml:space="preserve">Evangeliet har alltid blitt sett på som latterlig. </w:t>
      </w:r>
    </w:p>
    <w:p w14:paraId="19C29432" w14:textId="77777777" w:rsidR="00B20C54" w:rsidRDefault="00B20C54" w:rsidP="00B20C54">
      <w:pPr>
        <w:rPr>
          <w:lang w:val="nb-NO"/>
        </w:rPr>
      </w:pPr>
      <w:r w:rsidRPr="00A256E0">
        <w:rPr>
          <w:lang w:val="nb-NO"/>
        </w:rPr>
        <w:t xml:space="preserve">Har jeg prøvd for mye å fremstå som en “intellektuell kristen” på bekostning av evangeliets innhold? </w:t>
      </w:r>
    </w:p>
    <w:p w14:paraId="58BBFFE7" w14:textId="77777777" w:rsidR="00B20C54" w:rsidRDefault="00B20C54" w:rsidP="00B20C54">
      <w:pPr>
        <w:rPr>
          <w:lang w:val="nb-NO"/>
        </w:rPr>
      </w:pPr>
      <w:r w:rsidRPr="00A256E0">
        <w:rPr>
          <w:lang w:val="nb-NO"/>
        </w:rPr>
        <w:t>Prøver vi å presentere evangeliet med verdens visdom?</w:t>
      </w:r>
    </w:p>
    <w:p w14:paraId="3F553488" w14:textId="77777777" w:rsidR="00B20C54" w:rsidRDefault="00B20C54" w:rsidP="00F271F5">
      <w:pPr>
        <w:pStyle w:val="Heading1"/>
        <w:rPr>
          <w:lang w:val="nb-NO"/>
        </w:rPr>
      </w:pPr>
      <w:bookmarkStart w:id="24" w:name="_Toc155624695"/>
      <w:r w:rsidRPr="00A256E0">
        <w:rPr>
          <w:lang w:val="nb-NO"/>
        </w:rPr>
        <w:t>Kap</w:t>
      </w:r>
      <w:r>
        <w:rPr>
          <w:lang w:val="nb-NO"/>
        </w:rPr>
        <w:t>.</w:t>
      </w:r>
      <w:r w:rsidRPr="00A256E0">
        <w:rPr>
          <w:lang w:val="nb-NO"/>
        </w:rPr>
        <w:t xml:space="preserve"> 5-7: Samlivsetikk og kirkedisiplin</w:t>
      </w:r>
      <w:bookmarkEnd w:id="24"/>
      <w:r w:rsidRPr="00A256E0">
        <w:rPr>
          <w:lang w:val="nb-NO"/>
        </w:rPr>
        <w:t xml:space="preserve"> </w:t>
      </w:r>
    </w:p>
    <w:p w14:paraId="42CD29A9" w14:textId="77777777" w:rsidR="00B20C54" w:rsidRDefault="00B20C54" w:rsidP="00B20C54">
      <w:pPr>
        <w:rPr>
          <w:lang w:val="nb-NO"/>
        </w:rPr>
      </w:pPr>
      <w:r w:rsidRPr="00A256E0">
        <w:rPr>
          <w:lang w:val="nb-NO"/>
        </w:rPr>
        <w:t>Kap</w:t>
      </w:r>
      <w:r>
        <w:rPr>
          <w:lang w:val="nb-NO"/>
        </w:rPr>
        <w:t>.</w:t>
      </w:r>
      <w:r w:rsidRPr="00A256E0">
        <w:rPr>
          <w:lang w:val="nb-NO"/>
        </w:rPr>
        <w:t xml:space="preserve"> 5-6: Sjokkerende seksuell umoral og for lite dømming i menigheten</w:t>
      </w:r>
      <w:r>
        <w:rPr>
          <w:lang w:val="nb-NO"/>
        </w:rPr>
        <w:t xml:space="preserve">. </w:t>
      </w:r>
      <w:r w:rsidRPr="00A256E0">
        <w:rPr>
          <w:lang w:val="nb-NO"/>
        </w:rPr>
        <w:t>Verdslig syn på seksualitet</w:t>
      </w:r>
      <w:r>
        <w:rPr>
          <w:lang w:val="nb-NO"/>
        </w:rPr>
        <w:t xml:space="preserve">. </w:t>
      </w:r>
      <w:r w:rsidRPr="00A256E0">
        <w:rPr>
          <w:lang w:val="nb-NO"/>
        </w:rPr>
        <w:t>Verdslig konfliktløsing</w:t>
      </w:r>
      <w:r>
        <w:rPr>
          <w:lang w:val="nb-NO"/>
        </w:rPr>
        <w:t>.</w:t>
      </w:r>
    </w:p>
    <w:p w14:paraId="53C41395" w14:textId="77777777" w:rsidR="00B20C54" w:rsidRDefault="00B20C54" w:rsidP="00B20C54">
      <w:pPr>
        <w:rPr>
          <w:lang w:val="nb-NO"/>
        </w:rPr>
      </w:pPr>
      <w:r w:rsidRPr="00A256E0">
        <w:rPr>
          <w:lang w:val="nb-NO"/>
        </w:rPr>
        <w:t>Kap</w:t>
      </w:r>
      <w:r>
        <w:rPr>
          <w:lang w:val="nb-NO"/>
        </w:rPr>
        <w:t>.</w:t>
      </w:r>
      <w:r w:rsidRPr="00A256E0">
        <w:rPr>
          <w:lang w:val="nb-NO"/>
        </w:rPr>
        <w:t xml:space="preserve"> 7: Ekteskap, skilsmisse og singelliv For åndelig syn på ekteskap? </w:t>
      </w:r>
    </w:p>
    <w:p w14:paraId="24301725" w14:textId="77777777" w:rsidR="00B20C54" w:rsidRDefault="00B20C54" w:rsidP="00B20C54">
      <w:pPr>
        <w:pStyle w:val="Heading2"/>
        <w:rPr>
          <w:lang w:val="nb-NO"/>
        </w:rPr>
      </w:pPr>
      <w:bookmarkStart w:id="25" w:name="_Toc155624696"/>
      <w:r w:rsidRPr="00A256E0">
        <w:rPr>
          <w:lang w:val="nb-NO"/>
        </w:rPr>
        <w:lastRenderedPageBreak/>
        <w:t xml:space="preserve">Sjokkerende seksuell umoral </w:t>
      </w:r>
      <w:r>
        <w:rPr>
          <w:lang w:val="nb-NO"/>
        </w:rPr>
        <w:t>(</w:t>
      </w:r>
      <w:r w:rsidRPr="00A256E0">
        <w:rPr>
          <w:lang w:val="nb-NO"/>
        </w:rPr>
        <w:t>5:1-2</w:t>
      </w:r>
      <w:r>
        <w:rPr>
          <w:lang w:val="nb-NO"/>
        </w:rPr>
        <w:t>)</w:t>
      </w:r>
      <w:bookmarkEnd w:id="25"/>
    </w:p>
    <w:p w14:paraId="63F49C03" w14:textId="77777777" w:rsidR="00B20C54" w:rsidRDefault="00B20C54" w:rsidP="00B20C54">
      <w:pPr>
        <w:rPr>
          <w:lang w:val="nb-NO"/>
        </w:rPr>
      </w:pPr>
      <w:r w:rsidRPr="00A256E0">
        <w:rPr>
          <w:lang w:val="nb-NO"/>
        </w:rPr>
        <w:t xml:space="preserve">Problem: En i menigheten har et forhold med, mest sannsynlig, sin stemor, og menigheten er stolte. </w:t>
      </w:r>
    </w:p>
    <w:p w14:paraId="3A121A6C" w14:textId="77777777" w:rsidR="00B20C54" w:rsidRDefault="00B20C54" w:rsidP="00B20C54">
      <w:pPr>
        <w:rPr>
          <w:lang w:val="nb-NO"/>
        </w:rPr>
      </w:pPr>
      <w:r w:rsidRPr="00A256E0">
        <w:rPr>
          <w:lang w:val="nb-NO"/>
        </w:rPr>
        <w:t xml:space="preserve">Gresk-romersk samfunn aksepterte prostitusjon, utroskap og homofile forhold, men ikke søskenekteskap eller incest-forhold. Forhold til stemor ble sett på som et forhold til sin mor. Straffen var bannlysning til en øy. </w:t>
      </w:r>
    </w:p>
    <w:p w14:paraId="638C7A53" w14:textId="77777777" w:rsidR="00B20C54" w:rsidRDefault="00B20C54" w:rsidP="00B20C54">
      <w:pPr>
        <w:rPr>
          <w:lang w:val="nb-NO"/>
        </w:rPr>
      </w:pPr>
      <w:r w:rsidRPr="00A256E0">
        <w:rPr>
          <w:lang w:val="nb-NO"/>
        </w:rPr>
        <w:t>Stolte: Menighetens generelle holdning til tross for dette? Stolthet over sin “frihet” til å tillate dette? Over denne mannens høye sosiale status?</w:t>
      </w:r>
    </w:p>
    <w:p w14:paraId="1F3D9ADF" w14:textId="77777777" w:rsidR="00B20C54" w:rsidRDefault="00B20C54" w:rsidP="00B20C54">
      <w:pPr>
        <w:pStyle w:val="Heading2"/>
        <w:rPr>
          <w:lang w:val="nb-NO"/>
        </w:rPr>
      </w:pPr>
      <w:bookmarkStart w:id="26" w:name="_Toc155624697"/>
      <w:r w:rsidRPr="00A256E0">
        <w:rPr>
          <w:lang w:val="nb-NO"/>
        </w:rPr>
        <w:t xml:space="preserve">For lite dømming </w:t>
      </w:r>
      <w:r>
        <w:rPr>
          <w:lang w:val="nb-NO"/>
        </w:rPr>
        <w:t>(</w:t>
      </w:r>
      <w:r w:rsidRPr="00A256E0">
        <w:rPr>
          <w:lang w:val="nb-NO"/>
        </w:rPr>
        <w:t>Kap</w:t>
      </w:r>
      <w:r>
        <w:rPr>
          <w:lang w:val="nb-NO"/>
        </w:rPr>
        <w:t>.</w:t>
      </w:r>
      <w:r w:rsidRPr="00A256E0">
        <w:rPr>
          <w:lang w:val="nb-NO"/>
        </w:rPr>
        <w:t xml:space="preserve"> 5</w:t>
      </w:r>
      <w:r>
        <w:rPr>
          <w:lang w:val="nb-NO"/>
        </w:rPr>
        <w:t>)</w:t>
      </w:r>
      <w:bookmarkEnd w:id="26"/>
      <w:r w:rsidRPr="00A256E0">
        <w:rPr>
          <w:lang w:val="nb-NO"/>
        </w:rPr>
        <w:t xml:space="preserve"> </w:t>
      </w:r>
    </w:p>
    <w:p w14:paraId="196B12E3" w14:textId="77777777" w:rsidR="00B20C54" w:rsidRDefault="00B20C54" w:rsidP="00B20C54">
      <w:pPr>
        <w:rPr>
          <w:lang w:val="nb-NO"/>
        </w:rPr>
      </w:pPr>
      <w:r w:rsidRPr="00A256E0">
        <w:rPr>
          <w:lang w:val="nb-NO"/>
        </w:rPr>
        <w:t xml:space="preserve">Skal vi dømme (v. 12) eller ikke? (Matt 7:1) </w:t>
      </w:r>
    </w:p>
    <w:p w14:paraId="33752843" w14:textId="77777777" w:rsidR="002141F5" w:rsidRPr="00B12C07" w:rsidRDefault="002141F5" w:rsidP="002141F5">
      <w:pPr>
        <w:rPr>
          <w:lang w:val="nb-NO"/>
        </w:rPr>
      </w:pPr>
      <w:r w:rsidRPr="00295532">
        <w:rPr>
          <w:i/>
          <w:iCs/>
          <w:lang w:val="nb-NO"/>
        </w:rPr>
        <w:t>“Døm ikke, for at dere ikke skal bli dømt.”</w:t>
      </w:r>
      <w:r w:rsidRPr="00B12C07">
        <w:rPr>
          <w:lang w:val="nb-NO"/>
        </w:rPr>
        <w:t xml:space="preserve"> Matt 7</w:t>
      </w:r>
      <w:r>
        <w:rPr>
          <w:lang w:val="nb-NO"/>
        </w:rPr>
        <w:t>:</w:t>
      </w:r>
      <w:r w:rsidRPr="00B12C07">
        <w:rPr>
          <w:lang w:val="nb-NO"/>
        </w:rPr>
        <w:t>1</w:t>
      </w:r>
    </w:p>
    <w:p w14:paraId="30966CA1" w14:textId="77777777" w:rsidR="002141F5" w:rsidRPr="00B12C07" w:rsidRDefault="002141F5" w:rsidP="002141F5">
      <w:pPr>
        <w:rPr>
          <w:lang w:val="nb-NO"/>
        </w:rPr>
      </w:pPr>
      <w:r w:rsidRPr="00295532">
        <w:rPr>
          <w:i/>
          <w:iCs/>
          <w:lang w:val="nb-NO"/>
        </w:rPr>
        <w:t>“Dere skal dømme dem som er innenfor!”</w:t>
      </w:r>
      <w:r w:rsidRPr="00B12C07">
        <w:rPr>
          <w:lang w:val="nb-NO"/>
        </w:rPr>
        <w:t xml:space="preserve"> 1 Kor 5</w:t>
      </w:r>
      <w:r>
        <w:rPr>
          <w:lang w:val="nb-NO"/>
        </w:rPr>
        <w:t>:</w:t>
      </w:r>
      <w:r w:rsidRPr="00B12C07">
        <w:rPr>
          <w:lang w:val="nb-NO"/>
        </w:rPr>
        <w:t>12</w:t>
      </w:r>
    </w:p>
    <w:p w14:paraId="3BC058F2" w14:textId="77777777" w:rsidR="00B20C54" w:rsidRDefault="00B20C54" w:rsidP="00B20C54">
      <w:pPr>
        <w:rPr>
          <w:lang w:val="nb-NO"/>
        </w:rPr>
      </w:pPr>
      <w:r w:rsidRPr="00A256E0">
        <w:rPr>
          <w:lang w:val="nb-NO"/>
        </w:rPr>
        <w:t xml:space="preserve">Jesus snakker om stolthet, men han utelukker ikke dermed all dømming. </w:t>
      </w:r>
    </w:p>
    <w:p w14:paraId="5D210485" w14:textId="77777777" w:rsidR="00B20C54" w:rsidRDefault="00B20C54" w:rsidP="00B20C54">
      <w:pPr>
        <w:rPr>
          <w:lang w:val="nb-NO"/>
        </w:rPr>
      </w:pPr>
      <w:r w:rsidRPr="00A256E0">
        <w:rPr>
          <w:lang w:val="nb-NO"/>
        </w:rPr>
        <w:t>Fremgangsmåten fra Matt 18</w:t>
      </w:r>
      <w:r>
        <w:rPr>
          <w:lang w:val="nb-NO"/>
        </w:rPr>
        <w:t>:</w:t>
      </w:r>
      <w:r w:rsidRPr="00A256E0">
        <w:rPr>
          <w:lang w:val="nb-NO"/>
        </w:rPr>
        <w:t xml:space="preserve">15-20: </w:t>
      </w:r>
    </w:p>
    <w:p w14:paraId="56B73C87" w14:textId="77777777" w:rsidR="00B20C54" w:rsidRPr="00550859" w:rsidRDefault="00B20C54" w:rsidP="002F15CD">
      <w:pPr>
        <w:pStyle w:val="ListParagraph"/>
        <w:numPr>
          <w:ilvl w:val="0"/>
          <w:numId w:val="8"/>
        </w:numPr>
        <w:rPr>
          <w:lang w:val="nb-NO"/>
        </w:rPr>
      </w:pPr>
      <w:r w:rsidRPr="00550859">
        <w:rPr>
          <w:lang w:val="nb-NO"/>
        </w:rPr>
        <w:t>Ta det på tomannshånd</w:t>
      </w:r>
    </w:p>
    <w:p w14:paraId="4E99FB8E" w14:textId="77777777" w:rsidR="00B20C54" w:rsidRPr="00550859" w:rsidRDefault="00B20C54" w:rsidP="002F15CD">
      <w:pPr>
        <w:pStyle w:val="ListParagraph"/>
        <w:numPr>
          <w:ilvl w:val="0"/>
          <w:numId w:val="8"/>
        </w:numPr>
        <w:rPr>
          <w:lang w:val="nb-NO"/>
        </w:rPr>
      </w:pPr>
      <w:r w:rsidRPr="00550859">
        <w:rPr>
          <w:lang w:val="nb-NO"/>
        </w:rPr>
        <w:t xml:space="preserve">Ta med 1-2 andre </w:t>
      </w:r>
    </w:p>
    <w:p w14:paraId="045461BD" w14:textId="77777777" w:rsidR="00B20C54" w:rsidRPr="00550859" w:rsidRDefault="00B20C54" w:rsidP="002F15CD">
      <w:pPr>
        <w:pStyle w:val="ListParagraph"/>
        <w:numPr>
          <w:ilvl w:val="0"/>
          <w:numId w:val="8"/>
        </w:numPr>
        <w:rPr>
          <w:lang w:val="nb-NO"/>
        </w:rPr>
      </w:pPr>
      <w:r w:rsidRPr="00550859">
        <w:rPr>
          <w:lang w:val="nb-NO"/>
        </w:rPr>
        <w:t xml:space="preserve">Involver menigheten </w:t>
      </w:r>
    </w:p>
    <w:p w14:paraId="34363965" w14:textId="77777777" w:rsidR="00B20C54" w:rsidRPr="00550859" w:rsidRDefault="00B20C54" w:rsidP="002F15CD">
      <w:pPr>
        <w:pStyle w:val="ListParagraph"/>
        <w:numPr>
          <w:ilvl w:val="0"/>
          <w:numId w:val="8"/>
        </w:numPr>
        <w:rPr>
          <w:lang w:val="nb-NO"/>
        </w:rPr>
      </w:pPr>
      <w:r w:rsidRPr="00550859">
        <w:rPr>
          <w:lang w:val="nb-NO"/>
        </w:rPr>
        <w:t xml:space="preserve">Utstøting (i tråd med 5. Mos) (v. 13) </w:t>
      </w:r>
    </w:p>
    <w:p w14:paraId="1F44B834" w14:textId="77777777" w:rsidR="00B20C54" w:rsidRDefault="00B20C54" w:rsidP="00B20C54">
      <w:pPr>
        <w:rPr>
          <w:lang w:val="nb-NO"/>
        </w:rPr>
      </w:pPr>
      <w:r w:rsidRPr="00A256E0">
        <w:rPr>
          <w:lang w:val="nb-NO"/>
        </w:rPr>
        <w:t xml:space="preserve">I Korint har ikke punkt 3 hjulpet, så Paulus er allerede på punkt 4. Han er til stede “i ånden” gjennom brevet (v. 3-5). </w:t>
      </w:r>
    </w:p>
    <w:p w14:paraId="2A5B5492" w14:textId="77777777" w:rsidR="00B20C54" w:rsidRDefault="00B20C54" w:rsidP="00B20C54">
      <w:pPr>
        <w:rPr>
          <w:lang w:val="nb-NO"/>
        </w:rPr>
      </w:pPr>
      <w:r w:rsidRPr="00A256E0">
        <w:rPr>
          <w:lang w:val="nb-NO"/>
        </w:rPr>
        <w:t xml:space="preserve">Løsning: Overgi til “Satans territorium” (utenfor menigheten) så han skal omvende seg (“til kjøttets ødeleggelse”). Også 1 Tim 1:20. For å beskytte menigheten (v. 6). </w:t>
      </w:r>
    </w:p>
    <w:p w14:paraId="0CC828ED" w14:textId="77777777" w:rsidR="00B20C54" w:rsidRDefault="00B20C54" w:rsidP="00B20C54">
      <w:pPr>
        <w:rPr>
          <w:lang w:val="nb-NO"/>
        </w:rPr>
      </w:pPr>
      <w:r w:rsidRPr="00A256E0">
        <w:rPr>
          <w:lang w:val="nb-NO"/>
        </w:rPr>
        <w:t xml:space="preserve">Ære/skam-kultur: Utstøtelse ofte ansett som verre enn døden, spesielt hvis man var rik. </w:t>
      </w:r>
    </w:p>
    <w:p w14:paraId="75D6D54D" w14:textId="77777777" w:rsidR="00B20C54" w:rsidRDefault="00B20C54" w:rsidP="00B20C54">
      <w:pPr>
        <w:rPr>
          <w:lang w:val="nb-NO"/>
        </w:rPr>
      </w:pPr>
      <w:r w:rsidRPr="00A256E0">
        <w:rPr>
          <w:lang w:val="nb-NO"/>
        </w:rPr>
        <w:t xml:space="preserve">Vi må “rydde opp i egne rekker” framfor å kritisere mennesker som ikke kjenner Gud. </w:t>
      </w:r>
    </w:p>
    <w:p w14:paraId="4DC1D692" w14:textId="77777777" w:rsidR="00B20C54" w:rsidRDefault="00B20C54" w:rsidP="00B20C54">
      <w:pPr>
        <w:rPr>
          <w:lang w:val="nb-NO"/>
        </w:rPr>
      </w:pPr>
      <w:r w:rsidRPr="00A256E0">
        <w:rPr>
          <w:lang w:val="nb-NO"/>
        </w:rPr>
        <w:t>Handler om opprør mot Gud uten anger og samtidig kalle seg kristen. Ikke det samme som å slite med en synd.</w:t>
      </w:r>
    </w:p>
    <w:p w14:paraId="20517296" w14:textId="77777777" w:rsidR="00B20C54" w:rsidRDefault="00B20C54" w:rsidP="00B20C54">
      <w:pPr>
        <w:pStyle w:val="Heading2"/>
        <w:rPr>
          <w:lang w:val="nb-NO"/>
        </w:rPr>
      </w:pPr>
      <w:bookmarkStart w:id="27" w:name="_Toc155624698"/>
      <w:r w:rsidRPr="00A256E0">
        <w:rPr>
          <w:lang w:val="nb-NO"/>
        </w:rPr>
        <w:lastRenderedPageBreak/>
        <w:t>Kirkedisiplin?</w:t>
      </w:r>
      <w:bookmarkEnd w:id="27"/>
      <w:r w:rsidRPr="00A256E0">
        <w:rPr>
          <w:lang w:val="nb-NO"/>
        </w:rPr>
        <w:t xml:space="preserve"> </w:t>
      </w:r>
    </w:p>
    <w:p w14:paraId="6FA5AC45" w14:textId="77777777" w:rsidR="00B20C54" w:rsidRDefault="00B20C54" w:rsidP="00B20C54">
      <w:pPr>
        <w:rPr>
          <w:lang w:val="nb-NO"/>
        </w:rPr>
      </w:pPr>
      <w:r w:rsidRPr="00550859">
        <w:rPr>
          <w:i/>
          <w:iCs/>
          <w:lang w:val="nb-NO"/>
        </w:rPr>
        <w:t>“Det siste århundret har sett at disiplinen har blitt mer og mer relativistisk, pløsete, tvetydig eller helt borte.”</w:t>
      </w:r>
      <w:r w:rsidRPr="00A256E0">
        <w:rPr>
          <w:lang w:val="nb-NO"/>
        </w:rPr>
        <w:t xml:space="preserve"> Thomas C. Oden </w:t>
      </w:r>
    </w:p>
    <w:p w14:paraId="41CED3B8" w14:textId="77777777" w:rsidR="00B20C54" w:rsidRDefault="00B20C54" w:rsidP="00B20C54">
      <w:pPr>
        <w:rPr>
          <w:lang w:val="nb-NO"/>
        </w:rPr>
      </w:pPr>
      <w:r w:rsidRPr="00550859">
        <w:rPr>
          <w:i/>
          <w:iCs/>
          <w:lang w:val="nb-NO"/>
        </w:rPr>
        <w:t xml:space="preserve">“Videre forstod den nytestamentlige kirke at å være et medlem av Kristi kropp betydde at man var ansvarlig overfor hverandre. Hvis én led, led alle. Hvis én gledet seg, gledet alle seg. Det var en dramatisk økonomisk deling i Det nye testamente, og det var kirkelig disiplin… Og vi burde ikke gi opp kirkelig disiplin bare fordi vi så ofte har gjort det på en lovisk måte. Vi må gjenopprette den nytestamentlige forståelsen. John Wesley sa det så fint da han sa at kirkelig disiplin er å passe på hverandre i kjærlighet.” </w:t>
      </w:r>
      <w:r w:rsidRPr="00A256E0">
        <w:rPr>
          <w:lang w:val="nb-NO"/>
        </w:rPr>
        <w:t>Ron Sider</w:t>
      </w:r>
    </w:p>
    <w:p w14:paraId="369D0F0A" w14:textId="77777777" w:rsidR="00B20C54" w:rsidRDefault="00B20C54" w:rsidP="00B20C54">
      <w:pPr>
        <w:pStyle w:val="Heading2"/>
        <w:rPr>
          <w:lang w:val="nb-NO"/>
        </w:rPr>
      </w:pPr>
      <w:bookmarkStart w:id="28" w:name="_Toc155624699"/>
      <w:r w:rsidRPr="00A256E0">
        <w:rPr>
          <w:lang w:val="nb-NO"/>
        </w:rPr>
        <w:t xml:space="preserve">For lite dømming (forts.) </w:t>
      </w:r>
      <w:r>
        <w:rPr>
          <w:lang w:val="nb-NO"/>
        </w:rPr>
        <w:t>(</w:t>
      </w:r>
      <w:r w:rsidRPr="00A256E0">
        <w:rPr>
          <w:lang w:val="nb-NO"/>
        </w:rPr>
        <w:t>6:1-11</w:t>
      </w:r>
      <w:r>
        <w:rPr>
          <w:lang w:val="nb-NO"/>
        </w:rPr>
        <w:t>)</w:t>
      </w:r>
      <w:bookmarkEnd w:id="28"/>
      <w:r w:rsidRPr="00A256E0">
        <w:rPr>
          <w:lang w:val="nb-NO"/>
        </w:rPr>
        <w:t xml:space="preserve"> </w:t>
      </w:r>
    </w:p>
    <w:p w14:paraId="4256BA44" w14:textId="77777777" w:rsidR="00B20C54" w:rsidRDefault="00B20C54" w:rsidP="00B20C54">
      <w:pPr>
        <w:rPr>
          <w:lang w:val="nb-NO"/>
        </w:rPr>
      </w:pPr>
      <w:r w:rsidRPr="00550859">
        <w:rPr>
          <w:b/>
          <w:bCs/>
          <w:lang w:val="nb-NO"/>
        </w:rPr>
        <w:t>Problem:</w:t>
      </w:r>
      <w:r w:rsidRPr="00A256E0">
        <w:rPr>
          <w:lang w:val="nb-NO"/>
        </w:rPr>
        <w:t xml:space="preserve"> De saksøker hverandre for småting foran verdslige (“urettferdige”) domstoler. Alle som er “i Kristus” skal være med på å dømme verden når han gjør det? (v. 2-3) Konflikter involverer fort flere og lager splittelser. Stikk motsatt av å la kjærlighet (Joh 13:34-35) og enhet (Joh 17:20-23) prege oss. Vær villig til å lide urett. Ikke gi menigheten et dårlig rykte. </w:t>
      </w:r>
      <w:r w:rsidRPr="00550859">
        <w:rPr>
          <w:b/>
          <w:bCs/>
          <w:lang w:val="nb-NO"/>
        </w:rPr>
        <w:t>Løsning:</w:t>
      </w:r>
      <w:r w:rsidRPr="00A256E0">
        <w:rPr>
          <w:lang w:val="nb-NO"/>
        </w:rPr>
        <w:t xml:space="preserve"> Lid heller urett og fiks problemene innenfor menigheten (som Israel i GT). Følg Jesu eksempel (v. 7) og behandle hverandre som søsken.</w:t>
      </w:r>
    </w:p>
    <w:p w14:paraId="14348F0F" w14:textId="77777777" w:rsidR="00B20C54" w:rsidRDefault="00B20C54" w:rsidP="00B20C54">
      <w:pPr>
        <w:rPr>
          <w:lang w:val="nb-NO"/>
        </w:rPr>
      </w:pPr>
    </w:p>
    <w:p w14:paraId="3F60E972" w14:textId="77777777" w:rsidR="00B20C54" w:rsidRDefault="00B20C54" w:rsidP="00B20C54">
      <w:pPr>
        <w:pStyle w:val="Heading2"/>
        <w:rPr>
          <w:lang w:val="nb-NO"/>
        </w:rPr>
      </w:pPr>
      <w:bookmarkStart w:id="29" w:name="_Toc155624700"/>
      <w:r w:rsidRPr="00A256E0">
        <w:rPr>
          <w:lang w:val="nb-NO"/>
        </w:rPr>
        <w:t xml:space="preserve">Verdslig syn på seksualitet </w:t>
      </w:r>
      <w:r>
        <w:rPr>
          <w:lang w:val="nb-NO"/>
        </w:rPr>
        <w:t>(</w:t>
      </w:r>
      <w:r w:rsidRPr="00A256E0">
        <w:rPr>
          <w:lang w:val="nb-NO"/>
        </w:rPr>
        <w:t>6:12-20</w:t>
      </w:r>
      <w:r>
        <w:rPr>
          <w:lang w:val="nb-NO"/>
        </w:rPr>
        <w:t>)</w:t>
      </w:r>
      <w:bookmarkEnd w:id="29"/>
      <w:r w:rsidRPr="00A256E0">
        <w:rPr>
          <w:lang w:val="nb-NO"/>
        </w:rPr>
        <w:t xml:space="preserve"> </w:t>
      </w:r>
    </w:p>
    <w:p w14:paraId="03E8A0B2" w14:textId="77777777" w:rsidR="00B20C54" w:rsidRDefault="00B20C54" w:rsidP="00B20C54">
      <w:pPr>
        <w:rPr>
          <w:lang w:val="nb-NO"/>
        </w:rPr>
      </w:pPr>
      <w:r w:rsidRPr="00550859">
        <w:rPr>
          <w:b/>
          <w:bCs/>
          <w:lang w:val="nb-NO"/>
        </w:rPr>
        <w:t>Problem:</w:t>
      </w:r>
      <w:r w:rsidRPr="00A256E0">
        <w:rPr>
          <w:lang w:val="nb-NO"/>
        </w:rPr>
        <w:t xml:space="preserve"> De mente at å gå til prostituerte var greit og helt naturlig. </w:t>
      </w:r>
    </w:p>
    <w:p w14:paraId="0E697DD2" w14:textId="77777777" w:rsidR="00B20C54" w:rsidRDefault="00B20C54" w:rsidP="00B20C54">
      <w:pPr>
        <w:rPr>
          <w:lang w:val="nb-NO"/>
        </w:rPr>
      </w:pPr>
      <w:r w:rsidRPr="00A256E0">
        <w:rPr>
          <w:lang w:val="nb-NO"/>
        </w:rPr>
        <w:t xml:space="preserve">Korint hadde hatt 1000 tempelprostituerte i Afroditetempelet før byen ble ødelagt i 146 f.Kr. Usikkert om dette ble gjenopptatt etterpå. </w:t>
      </w:r>
    </w:p>
    <w:p w14:paraId="000C9AC3" w14:textId="77777777" w:rsidR="00B20C54" w:rsidRDefault="00B20C54" w:rsidP="00B20C54">
      <w:pPr>
        <w:rPr>
          <w:lang w:val="nb-NO"/>
        </w:rPr>
      </w:pPr>
      <w:r w:rsidRPr="00A256E0">
        <w:rPr>
          <w:lang w:val="nb-NO"/>
        </w:rPr>
        <w:t xml:space="preserve">Er v. 12 korinternes sitat? Eller delvis, hvor Paulus kommer med et “men…”? </w:t>
      </w:r>
    </w:p>
    <w:p w14:paraId="7E99EA87" w14:textId="77777777" w:rsidR="00B20C54" w:rsidRDefault="00B20C54" w:rsidP="00B20C54">
      <w:pPr>
        <w:rPr>
          <w:lang w:val="nb-NO"/>
        </w:rPr>
      </w:pPr>
      <w:r w:rsidRPr="00A256E0">
        <w:rPr>
          <w:lang w:val="nb-NO"/>
        </w:rPr>
        <w:t xml:space="preserve">De ser ut til å ha misforstått friheten i Kristus. Sammelignet de seksuelle behov med det å være sulten? Mente de det var irrelevant hva de gjorde med kroppen siden den skulle forgå uansett? (gresk dualisme) </w:t>
      </w:r>
    </w:p>
    <w:p w14:paraId="71C72604" w14:textId="77777777" w:rsidR="00B20C54" w:rsidRDefault="00B20C54" w:rsidP="00B20C54">
      <w:pPr>
        <w:rPr>
          <w:lang w:val="nb-NO"/>
        </w:rPr>
      </w:pPr>
      <w:r w:rsidRPr="00A256E0">
        <w:rPr>
          <w:lang w:val="nb-NO"/>
        </w:rPr>
        <w:t xml:space="preserve">v. 15: “Det må ikke skje!” - et av Paulus’ kraftigste uttrykk.6:12-20 </w:t>
      </w:r>
    </w:p>
    <w:p w14:paraId="000A615E" w14:textId="77777777" w:rsidR="00B20C54" w:rsidRDefault="00B20C54" w:rsidP="00B20C54">
      <w:pPr>
        <w:rPr>
          <w:lang w:val="nb-NO"/>
        </w:rPr>
      </w:pPr>
      <w:r w:rsidRPr="00515D43">
        <w:rPr>
          <w:b/>
          <w:bCs/>
          <w:lang w:val="nb-NO"/>
        </w:rPr>
        <w:t>Løsning:</w:t>
      </w:r>
      <w:r w:rsidRPr="00A256E0">
        <w:rPr>
          <w:lang w:val="nb-NO"/>
        </w:rPr>
        <w:t xml:space="preserve"> </w:t>
      </w:r>
    </w:p>
    <w:p w14:paraId="2945F4A5" w14:textId="77777777" w:rsidR="00B20C54" w:rsidRPr="00515D43" w:rsidRDefault="00B20C54" w:rsidP="002F15CD">
      <w:pPr>
        <w:pStyle w:val="ListParagraph"/>
        <w:numPr>
          <w:ilvl w:val="0"/>
          <w:numId w:val="9"/>
        </w:numPr>
        <w:rPr>
          <w:lang w:val="nb-NO"/>
        </w:rPr>
      </w:pPr>
      <w:r w:rsidRPr="00515D43">
        <w:rPr>
          <w:lang w:val="nb-NO"/>
        </w:rPr>
        <w:t xml:space="preserve">Den kristnes kropp er en del av Jesu kropp (menigheten), derfor er det ikke fritt fram til å gjøre hva man vil. (v. 15-17) </w:t>
      </w:r>
    </w:p>
    <w:p w14:paraId="7BC718D5" w14:textId="77777777" w:rsidR="00B20C54" w:rsidRPr="00515D43" w:rsidRDefault="00B20C54" w:rsidP="002F15CD">
      <w:pPr>
        <w:pStyle w:val="ListParagraph"/>
        <w:numPr>
          <w:ilvl w:val="0"/>
          <w:numId w:val="9"/>
        </w:numPr>
        <w:rPr>
          <w:lang w:val="nb-NO"/>
        </w:rPr>
      </w:pPr>
      <w:r w:rsidRPr="00515D43">
        <w:rPr>
          <w:lang w:val="nb-NO"/>
        </w:rPr>
        <w:lastRenderedPageBreak/>
        <w:t xml:space="preserve">Vi er alle individuelle templer for Den Hellige Ånd og må derfor inkludere kroppen i vår livsstil etter Guds vilje. (v. 19) </w:t>
      </w:r>
    </w:p>
    <w:p w14:paraId="2010A861" w14:textId="77777777" w:rsidR="00B20C54" w:rsidRPr="00515D43" w:rsidRDefault="00B20C54" w:rsidP="002F15CD">
      <w:pPr>
        <w:pStyle w:val="ListParagraph"/>
        <w:numPr>
          <w:ilvl w:val="0"/>
          <w:numId w:val="9"/>
        </w:numPr>
        <w:rPr>
          <w:lang w:val="nb-NO"/>
        </w:rPr>
      </w:pPr>
      <w:r w:rsidRPr="00515D43">
        <w:rPr>
          <w:lang w:val="nb-NO"/>
        </w:rPr>
        <w:t xml:space="preserve">Kroppen er til for Herren, til å ære ham med den. (v. 20) </w:t>
      </w:r>
    </w:p>
    <w:p w14:paraId="3A185499" w14:textId="77777777" w:rsidR="00B20C54" w:rsidRDefault="00B20C54" w:rsidP="00B20C54">
      <w:pPr>
        <w:rPr>
          <w:lang w:val="nb-NO"/>
        </w:rPr>
      </w:pPr>
      <w:r w:rsidRPr="00515D43">
        <w:rPr>
          <w:i/>
          <w:iCs/>
          <w:lang w:val="nb-NO"/>
        </w:rPr>
        <w:t xml:space="preserve">“For Paulus er sex en forening av din kropp med en annens. I dåpen ble du en del av Kristi kropp, og det er Kristi kropp som må gi deg tillatelse til å forene kroppen din med en annens. Vi har ingen rett til sex. Kirken gir deg det privilegiet i bryllupet; bryllyp gir oss lov til å ha sex med noen. Avholdenhet, med andre ord, er en del av kristenlivet. I Det nye testamente er sex utenfor ekteskapets grenser rett og slett forbudt. Å ha sex utenfor disse grensene er å begå en synd mot Jesu kropp. Avholdenhet før ekteskapet og trofasthet innenfor ekteskapet; all annen form for sex er kroppslig frafall.” </w:t>
      </w:r>
      <w:r w:rsidRPr="00A256E0">
        <w:rPr>
          <w:lang w:val="nb-NO"/>
        </w:rPr>
        <w:t xml:space="preserve">Lauren F. Winner </w:t>
      </w:r>
    </w:p>
    <w:p w14:paraId="527256BC" w14:textId="77777777" w:rsidR="00B20C54" w:rsidRDefault="00B20C54" w:rsidP="00B20C54">
      <w:pPr>
        <w:pStyle w:val="Heading2"/>
        <w:rPr>
          <w:lang w:val="nb-NO"/>
        </w:rPr>
      </w:pPr>
      <w:bookmarkStart w:id="30" w:name="_Toc155624701"/>
      <w:r w:rsidRPr="00A256E0">
        <w:rPr>
          <w:lang w:val="nb-NO"/>
        </w:rPr>
        <w:t xml:space="preserve">Anvendelse </w:t>
      </w:r>
      <w:r>
        <w:rPr>
          <w:lang w:val="nb-NO"/>
        </w:rPr>
        <w:t xml:space="preserve">(Kap. </w:t>
      </w:r>
      <w:r w:rsidRPr="00A256E0">
        <w:rPr>
          <w:lang w:val="nb-NO"/>
        </w:rPr>
        <w:t>5-6</w:t>
      </w:r>
      <w:r>
        <w:rPr>
          <w:lang w:val="nb-NO"/>
        </w:rPr>
        <w:t>)</w:t>
      </w:r>
      <w:bookmarkEnd w:id="30"/>
      <w:r w:rsidRPr="00A256E0">
        <w:rPr>
          <w:lang w:val="nb-NO"/>
        </w:rPr>
        <w:t xml:space="preserve"> </w:t>
      </w:r>
    </w:p>
    <w:p w14:paraId="07764C62" w14:textId="77777777" w:rsidR="00B20C54" w:rsidRDefault="00B20C54" w:rsidP="00B20C54">
      <w:pPr>
        <w:rPr>
          <w:lang w:val="nb-NO"/>
        </w:rPr>
      </w:pPr>
      <w:r w:rsidRPr="00A256E0">
        <w:rPr>
          <w:lang w:val="nb-NO"/>
        </w:rPr>
        <w:t xml:space="preserve">Hva kan vi endre på for å virke mindre fordømmende for ikke-kristne? </w:t>
      </w:r>
    </w:p>
    <w:p w14:paraId="605CF629" w14:textId="77777777" w:rsidR="00B20C54" w:rsidRDefault="00B20C54" w:rsidP="00B20C54">
      <w:pPr>
        <w:rPr>
          <w:lang w:val="nb-NO"/>
        </w:rPr>
      </w:pPr>
      <w:r w:rsidRPr="00A256E0">
        <w:rPr>
          <w:lang w:val="nb-NO"/>
        </w:rPr>
        <w:t xml:space="preserve">Hvordan kan vi passe bedre på hverandre? Hvordan kan en meningsfull kirkedisiplin bli gjenvunnet i en kultur som foretrekker ingen ansvarlighet i det hele tatt? </w:t>
      </w:r>
    </w:p>
    <w:p w14:paraId="695C6353" w14:textId="77777777" w:rsidR="00B20C54" w:rsidRDefault="00B20C54" w:rsidP="00B20C54">
      <w:pPr>
        <w:rPr>
          <w:lang w:val="nb-NO"/>
        </w:rPr>
      </w:pPr>
      <w:r w:rsidRPr="00A256E0">
        <w:rPr>
          <w:lang w:val="nb-NO"/>
        </w:rPr>
        <w:t xml:space="preserve">Hvilke saker bør vi løse innenfor menigheten, og når må vi ta det til offentlig media? </w:t>
      </w:r>
    </w:p>
    <w:p w14:paraId="185B5E97" w14:textId="77777777" w:rsidR="00B20C54" w:rsidRDefault="00B20C54" w:rsidP="00B20C54">
      <w:pPr>
        <w:rPr>
          <w:lang w:val="nb-NO"/>
        </w:rPr>
      </w:pPr>
      <w:r w:rsidRPr="00515D43">
        <w:rPr>
          <w:i/>
          <w:iCs/>
          <w:lang w:val="nb-NO"/>
        </w:rPr>
        <w:t>“Vår kultur gjør mye av det samme som romerske Korint: Sex sees på som alt det ene øyeblikket (hvordan kan du leve et fullverdig liv uten det?) og som ingenting det neste øyeblikket (hvorfor har det i det hele tatt noe å si hvem vi har sex med?). Må du endre noe med hvordan du tenker om eller bruker kroppen din?"</w:t>
      </w:r>
      <w:r>
        <w:rPr>
          <w:lang w:val="nb-NO"/>
        </w:rPr>
        <w:t xml:space="preserve"> </w:t>
      </w:r>
      <w:r w:rsidRPr="00A256E0">
        <w:rPr>
          <w:lang w:val="nb-NO"/>
        </w:rPr>
        <w:t>Andrew Wilson</w:t>
      </w:r>
    </w:p>
    <w:p w14:paraId="04488EDE" w14:textId="77777777" w:rsidR="00B20C54" w:rsidRDefault="00B20C54" w:rsidP="00B20C54">
      <w:pPr>
        <w:pStyle w:val="Heading2"/>
        <w:rPr>
          <w:lang w:val="nb-NO"/>
        </w:rPr>
      </w:pPr>
      <w:bookmarkStart w:id="31" w:name="_Toc155624702"/>
      <w:r w:rsidRPr="00A256E0">
        <w:rPr>
          <w:lang w:val="nb-NO"/>
        </w:rPr>
        <w:t>Kap</w:t>
      </w:r>
      <w:r>
        <w:rPr>
          <w:lang w:val="nb-NO"/>
        </w:rPr>
        <w:t>.</w:t>
      </w:r>
      <w:r w:rsidRPr="00A256E0">
        <w:rPr>
          <w:lang w:val="nb-NO"/>
        </w:rPr>
        <w:t xml:space="preserve"> 7: Ekteskap, skilsmisse og singelliv</w:t>
      </w:r>
      <w:bookmarkEnd w:id="31"/>
    </w:p>
    <w:p w14:paraId="6E9D7D1D" w14:textId="77777777" w:rsidR="00B20C54" w:rsidRDefault="00B20C54" w:rsidP="00B20C54">
      <w:pPr>
        <w:rPr>
          <w:lang w:val="nb-NO"/>
        </w:rPr>
      </w:pPr>
      <w:r>
        <w:rPr>
          <w:lang w:val="nb-NO"/>
        </w:rPr>
        <w:t xml:space="preserve">v. </w:t>
      </w:r>
      <w:r w:rsidRPr="00A256E0">
        <w:rPr>
          <w:lang w:val="nb-NO"/>
        </w:rPr>
        <w:t xml:space="preserve">1-7: Til de gifte om samliv </w:t>
      </w:r>
    </w:p>
    <w:p w14:paraId="2AD5B0A8" w14:textId="77777777" w:rsidR="00B20C54" w:rsidRDefault="00B20C54" w:rsidP="00B20C54">
      <w:pPr>
        <w:rPr>
          <w:lang w:val="nb-NO"/>
        </w:rPr>
      </w:pPr>
      <w:r>
        <w:rPr>
          <w:lang w:val="nb-NO"/>
        </w:rPr>
        <w:t xml:space="preserve">v. </w:t>
      </w:r>
      <w:r w:rsidRPr="00A256E0">
        <w:rPr>
          <w:lang w:val="nb-NO"/>
        </w:rPr>
        <w:t xml:space="preserve">8-9: Til de ugifte og enkene </w:t>
      </w:r>
    </w:p>
    <w:p w14:paraId="62E6DEE4" w14:textId="77777777" w:rsidR="00B20C54" w:rsidRDefault="00B20C54" w:rsidP="00B20C54">
      <w:pPr>
        <w:rPr>
          <w:lang w:val="nb-NO"/>
        </w:rPr>
      </w:pPr>
      <w:r>
        <w:rPr>
          <w:lang w:val="nb-NO"/>
        </w:rPr>
        <w:t xml:space="preserve">v. </w:t>
      </w:r>
      <w:r w:rsidRPr="00A256E0">
        <w:rPr>
          <w:lang w:val="nb-NO"/>
        </w:rPr>
        <w:t xml:space="preserve">10-16: Til de i blandede ekteskap </w:t>
      </w:r>
    </w:p>
    <w:p w14:paraId="4E01C411" w14:textId="77777777" w:rsidR="00B20C54" w:rsidRDefault="00B20C54" w:rsidP="00B20C54">
      <w:pPr>
        <w:rPr>
          <w:lang w:val="nb-NO"/>
        </w:rPr>
      </w:pPr>
      <w:r>
        <w:rPr>
          <w:lang w:val="nb-NO"/>
        </w:rPr>
        <w:t xml:space="preserve">v. </w:t>
      </w:r>
      <w:r w:rsidRPr="00A256E0">
        <w:rPr>
          <w:lang w:val="nb-NO"/>
        </w:rPr>
        <w:t xml:space="preserve">17-24: Om å forbli som man var </w:t>
      </w:r>
    </w:p>
    <w:p w14:paraId="34CBA7F4" w14:textId="77777777" w:rsidR="00B20C54" w:rsidRDefault="00B20C54" w:rsidP="00B20C54">
      <w:pPr>
        <w:rPr>
          <w:lang w:val="nb-NO"/>
        </w:rPr>
      </w:pPr>
      <w:r>
        <w:rPr>
          <w:lang w:val="nb-NO"/>
        </w:rPr>
        <w:t xml:space="preserve">v. </w:t>
      </w:r>
      <w:r w:rsidRPr="00A256E0">
        <w:rPr>
          <w:lang w:val="nb-NO"/>
        </w:rPr>
        <w:t xml:space="preserve">25-38: Til de unge ugifte/forlovede </w:t>
      </w:r>
    </w:p>
    <w:p w14:paraId="03F70513" w14:textId="77777777" w:rsidR="00B20C54" w:rsidRDefault="00B20C54" w:rsidP="00B20C54">
      <w:pPr>
        <w:rPr>
          <w:lang w:val="nb-NO"/>
        </w:rPr>
      </w:pPr>
      <w:r>
        <w:rPr>
          <w:lang w:val="nb-NO"/>
        </w:rPr>
        <w:t xml:space="preserve">v. </w:t>
      </w:r>
      <w:r w:rsidRPr="00A256E0">
        <w:rPr>
          <w:lang w:val="nb-NO"/>
        </w:rPr>
        <w:t>39-40: Til enkene</w:t>
      </w:r>
    </w:p>
    <w:p w14:paraId="368A5DAE" w14:textId="77777777" w:rsidR="00B20C54" w:rsidRDefault="00B20C54" w:rsidP="00B20C54">
      <w:pPr>
        <w:pStyle w:val="Heading2"/>
        <w:rPr>
          <w:lang w:val="nb-NO"/>
        </w:rPr>
      </w:pPr>
      <w:bookmarkStart w:id="32" w:name="_Toc155624703"/>
      <w:r w:rsidRPr="00A256E0">
        <w:rPr>
          <w:lang w:val="nb-NO"/>
        </w:rPr>
        <w:t>Ekteskap i Romerriket</w:t>
      </w:r>
      <w:bookmarkEnd w:id="32"/>
      <w:r w:rsidRPr="00A256E0">
        <w:rPr>
          <w:lang w:val="nb-NO"/>
        </w:rPr>
        <w:t xml:space="preserve"> </w:t>
      </w:r>
    </w:p>
    <w:p w14:paraId="7538A364" w14:textId="77777777" w:rsidR="00B20C54" w:rsidRDefault="00B20C54" w:rsidP="00B20C54">
      <w:pPr>
        <w:rPr>
          <w:lang w:val="nb-NO"/>
        </w:rPr>
      </w:pPr>
      <w:r w:rsidRPr="00A256E0">
        <w:rPr>
          <w:lang w:val="nb-NO"/>
        </w:rPr>
        <w:t xml:space="preserve">For det meste arrangerte ekteskap. Kunne snakke om å “kjøpe seg en kone”. </w:t>
      </w:r>
    </w:p>
    <w:p w14:paraId="18E12299" w14:textId="77777777" w:rsidR="00B20C54" w:rsidRDefault="00B20C54" w:rsidP="00B20C54">
      <w:pPr>
        <w:rPr>
          <w:lang w:val="nb-NO"/>
        </w:rPr>
      </w:pPr>
      <w:r w:rsidRPr="00A256E0">
        <w:rPr>
          <w:lang w:val="nb-NO"/>
        </w:rPr>
        <w:lastRenderedPageBreak/>
        <w:t xml:space="preserve">Viktig hvordan ekteskapet ble offentlig oppfattet. Ble en måte å utvide eiendom og høyne status på. </w:t>
      </w:r>
    </w:p>
    <w:p w14:paraId="0FF91762" w14:textId="77777777" w:rsidR="00B20C54" w:rsidRDefault="00B20C54" w:rsidP="00B20C54">
      <w:pPr>
        <w:rPr>
          <w:lang w:val="nb-NO"/>
        </w:rPr>
      </w:pPr>
      <w:r w:rsidRPr="00A256E0">
        <w:rPr>
          <w:lang w:val="nb-NO"/>
        </w:rPr>
        <w:t xml:space="preserve">Mannen hadde mer makt og autoritet enn kona </w:t>
      </w:r>
    </w:p>
    <w:p w14:paraId="6202CF3C" w14:textId="77777777" w:rsidR="00B20C54" w:rsidRDefault="00B20C54" w:rsidP="00B20C54">
      <w:pPr>
        <w:rPr>
          <w:lang w:val="nb-NO"/>
        </w:rPr>
      </w:pPr>
      <w:r w:rsidRPr="00A256E0">
        <w:rPr>
          <w:lang w:val="nb-NO"/>
        </w:rPr>
        <w:t xml:space="preserve">Mannen var ofte mye eldre enn kona. Mange jenter var gift som 15- åringer. Menn var vanligvis over 25 år gamle. </w:t>
      </w:r>
    </w:p>
    <w:p w14:paraId="20D51953" w14:textId="77777777" w:rsidR="00B20C54" w:rsidRDefault="00B20C54" w:rsidP="00B20C54">
      <w:pPr>
        <w:rPr>
          <w:lang w:val="nb-NO"/>
        </w:rPr>
      </w:pPr>
      <w:r w:rsidRPr="00A256E0">
        <w:rPr>
          <w:lang w:val="nb-NO"/>
        </w:rPr>
        <w:t xml:space="preserve">De fleste så på ekteskapet som normen. </w:t>
      </w:r>
    </w:p>
    <w:p w14:paraId="2A39478A" w14:textId="77777777" w:rsidR="00B20C54" w:rsidRDefault="00B20C54" w:rsidP="00B20C54">
      <w:pPr>
        <w:rPr>
          <w:lang w:val="nb-NO"/>
        </w:rPr>
      </w:pPr>
      <w:r w:rsidRPr="00A256E0">
        <w:rPr>
          <w:lang w:val="nb-NO"/>
        </w:rPr>
        <w:t xml:space="preserve">Noen så på ekteskapet som en hindring for religiøs hengivenhet, men syntes likevel at sex med prostituerte var greit. </w:t>
      </w:r>
    </w:p>
    <w:p w14:paraId="727A506C" w14:textId="77777777" w:rsidR="00B20C54" w:rsidRDefault="00B20C54" w:rsidP="00B20C54">
      <w:pPr>
        <w:rPr>
          <w:lang w:val="nb-NO"/>
        </w:rPr>
      </w:pPr>
      <w:r w:rsidRPr="00A256E0">
        <w:rPr>
          <w:lang w:val="nb-NO"/>
        </w:rPr>
        <w:t xml:space="preserve">Mange filosofer mente at ekteskap var en unødvendig heftelse, men så på sex med prostituerte som en normal mannlig aktivitet. </w:t>
      </w:r>
    </w:p>
    <w:p w14:paraId="596C3086" w14:textId="77777777" w:rsidR="00B20C54" w:rsidRDefault="00B20C54" w:rsidP="00B20C54">
      <w:pPr>
        <w:rPr>
          <w:lang w:val="nb-NO"/>
        </w:rPr>
      </w:pPr>
      <w:r w:rsidRPr="00A256E0">
        <w:rPr>
          <w:lang w:val="nb-NO"/>
        </w:rPr>
        <w:t>Sølibat var ikke spesielt populært.</w:t>
      </w:r>
    </w:p>
    <w:p w14:paraId="268E7719" w14:textId="77777777" w:rsidR="00B20C54" w:rsidRDefault="00B20C54" w:rsidP="00B20C54">
      <w:pPr>
        <w:pStyle w:val="Heading2"/>
        <w:rPr>
          <w:lang w:val="nb-NO"/>
        </w:rPr>
      </w:pPr>
      <w:bookmarkStart w:id="33" w:name="_Toc155624704"/>
      <w:r w:rsidRPr="00A256E0">
        <w:rPr>
          <w:lang w:val="nb-NO"/>
        </w:rPr>
        <w:t xml:space="preserve">Til de gifte </w:t>
      </w:r>
      <w:r>
        <w:rPr>
          <w:lang w:val="nb-NO"/>
        </w:rPr>
        <w:t>(</w:t>
      </w:r>
      <w:r w:rsidRPr="00A256E0">
        <w:rPr>
          <w:lang w:val="nb-NO"/>
        </w:rPr>
        <w:t>7:1-7</w:t>
      </w:r>
      <w:r>
        <w:rPr>
          <w:lang w:val="nb-NO"/>
        </w:rPr>
        <w:t>)</w:t>
      </w:r>
      <w:bookmarkEnd w:id="33"/>
      <w:r w:rsidRPr="00A256E0">
        <w:rPr>
          <w:lang w:val="nb-NO"/>
        </w:rPr>
        <w:t xml:space="preserve"> </w:t>
      </w:r>
    </w:p>
    <w:p w14:paraId="427BBB92" w14:textId="77777777" w:rsidR="00B20C54" w:rsidRDefault="00B20C54" w:rsidP="00B20C54">
      <w:pPr>
        <w:rPr>
          <w:lang w:val="nb-NO"/>
        </w:rPr>
      </w:pPr>
      <w:r w:rsidRPr="00A256E0">
        <w:rPr>
          <w:lang w:val="nb-NO"/>
        </w:rPr>
        <w:t xml:space="preserve">Spørsmål: Er det godt for en mann å ikke røre en kvinne? </w:t>
      </w:r>
    </w:p>
    <w:p w14:paraId="1FD7A070" w14:textId="77777777" w:rsidR="00B20C54" w:rsidRDefault="00B20C54" w:rsidP="00B20C54">
      <w:pPr>
        <w:rPr>
          <w:lang w:val="nb-NO"/>
        </w:rPr>
      </w:pPr>
      <w:r w:rsidRPr="00A256E0">
        <w:rPr>
          <w:lang w:val="nb-NO"/>
        </w:rPr>
        <w:t xml:space="preserve">Ut fra 6:12-20 kan Paulus være enig i at dette er bra utenfor ekteskapet, men ikke nødvendigvis generelt. </w:t>
      </w:r>
    </w:p>
    <w:p w14:paraId="2E32BEB5" w14:textId="77777777" w:rsidR="00B20C54" w:rsidRDefault="00B20C54" w:rsidP="00B20C54">
      <w:pPr>
        <w:rPr>
          <w:lang w:val="nb-NO"/>
        </w:rPr>
      </w:pPr>
      <w:r w:rsidRPr="00A256E0">
        <w:rPr>
          <w:lang w:val="nb-NO"/>
        </w:rPr>
        <w:t xml:space="preserve">Svar: De gifte bør leve “gift” så ikke seksuell umoral blir en fristelse. </w:t>
      </w:r>
    </w:p>
    <w:p w14:paraId="6BCAED4F" w14:textId="77777777" w:rsidR="00B20C54" w:rsidRDefault="00B20C54" w:rsidP="00B20C54">
      <w:pPr>
        <w:rPr>
          <w:lang w:val="nb-NO"/>
        </w:rPr>
      </w:pPr>
      <w:r w:rsidRPr="00A256E0">
        <w:rPr>
          <w:lang w:val="nb-NO"/>
        </w:rPr>
        <w:t xml:space="preserve">Få romere ville i utgangspunktet være enige i at mannens kropp “tilhørte” kona. Slik likestilling var helt uvanlig. </w:t>
      </w:r>
    </w:p>
    <w:p w14:paraId="62FEDB72" w14:textId="77777777" w:rsidR="00B20C54" w:rsidRDefault="00B20C54" w:rsidP="00B20C54">
      <w:pPr>
        <w:rPr>
          <w:lang w:val="nb-NO"/>
        </w:rPr>
      </w:pPr>
      <w:r w:rsidRPr="00A256E0">
        <w:rPr>
          <w:lang w:val="nb-NO"/>
        </w:rPr>
        <w:t xml:space="preserve">Og det er en nådegave å være singel! </w:t>
      </w:r>
    </w:p>
    <w:p w14:paraId="6635860B" w14:textId="77777777" w:rsidR="00B20C54" w:rsidRDefault="00B20C54" w:rsidP="00B20C54">
      <w:pPr>
        <w:rPr>
          <w:lang w:val="nb-NO"/>
        </w:rPr>
      </w:pPr>
      <w:r w:rsidRPr="00A256E0">
        <w:rPr>
          <w:lang w:val="nb-NO"/>
        </w:rPr>
        <w:t>Både ekteskap og enslig stand er en gave fra Gud. Det er ikke en “forfremmelse” å bli gift, det er ikke meningen med livet. Du er ikke “ufullstendig” fram til du gifter deg. De single er ikke annenrangs.</w:t>
      </w:r>
    </w:p>
    <w:p w14:paraId="2E6447D6" w14:textId="77777777" w:rsidR="00B20C54" w:rsidRDefault="00B20C54" w:rsidP="00B20C54">
      <w:pPr>
        <w:rPr>
          <w:lang w:val="nb-NO"/>
        </w:rPr>
      </w:pPr>
      <w:r w:rsidRPr="00515D43">
        <w:rPr>
          <w:i/>
          <w:iCs/>
          <w:lang w:val="nb-NO"/>
        </w:rPr>
        <w:t>«Ok, nå kommer vi til de spørsmålene dere stilte i brevet deres. Først, er det en god ting med seksuelle forhold? Så klart - men bare innenfor en viss sammenheng. Det er godt for en mann å ha en kone, og for en kvinne å ha en ektemann. Seksuelle drifter er sterke, men ekteskapet er sterkt nok til å ta vare på dem og sørge for et balansert og meningsfylt seksuelt liv i en verden i seksuell forvirring.»</w:t>
      </w:r>
      <w:r>
        <w:rPr>
          <w:lang w:val="nb-NO"/>
        </w:rPr>
        <w:t xml:space="preserve"> </w:t>
      </w:r>
      <w:r w:rsidRPr="00A256E0">
        <w:rPr>
          <w:lang w:val="nb-NO"/>
        </w:rPr>
        <w:t>7:1-2 i The Message</w:t>
      </w:r>
    </w:p>
    <w:p w14:paraId="5824AF89" w14:textId="77777777" w:rsidR="00B20C54" w:rsidRDefault="00B20C54" w:rsidP="00B20C54">
      <w:pPr>
        <w:pStyle w:val="Heading2"/>
        <w:rPr>
          <w:lang w:val="nb-NO"/>
        </w:rPr>
      </w:pPr>
      <w:bookmarkStart w:id="34" w:name="_Toc155624705"/>
      <w:r w:rsidRPr="00A256E0">
        <w:rPr>
          <w:lang w:val="nb-NO"/>
        </w:rPr>
        <w:lastRenderedPageBreak/>
        <w:t>Skilsmisse i Romerriket</w:t>
      </w:r>
      <w:bookmarkEnd w:id="34"/>
      <w:r w:rsidRPr="00A256E0">
        <w:rPr>
          <w:lang w:val="nb-NO"/>
        </w:rPr>
        <w:t xml:space="preserve"> </w:t>
      </w:r>
    </w:p>
    <w:p w14:paraId="126F0FF6" w14:textId="77777777" w:rsidR="00B20C54" w:rsidRDefault="00B20C54" w:rsidP="00B20C54">
      <w:pPr>
        <w:rPr>
          <w:lang w:val="nb-NO"/>
        </w:rPr>
      </w:pPr>
      <w:r w:rsidRPr="00A256E0">
        <w:rPr>
          <w:lang w:val="nb-NO"/>
        </w:rPr>
        <w:t xml:space="preserve">“Hollywood-tilstander”: Altfor vanlig i de høyere samfunnslagene. </w:t>
      </w:r>
    </w:p>
    <w:p w14:paraId="49C40724" w14:textId="77777777" w:rsidR="00B20C54" w:rsidRDefault="00B20C54" w:rsidP="00B20C54">
      <w:pPr>
        <w:rPr>
          <w:lang w:val="nb-NO"/>
        </w:rPr>
      </w:pPr>
      <w:r w:rsidRPr="00A256E0">
        <w:rPr>
          <w:lang w:val="nb-NO"/>
        </w:rPr>
        <w:t xml:space="preserve">Ingen offentlig juridisk handling nødvendig for å oppheve ekteskapet. Skilsmisse skjedde vanligvis når mannen sa: “Ta tingene dine og gå!” </w:t>
      </w:r>
    </w:p>
    <w:p w14:paraId="0052C174" w14:textId="77777777" w:rsidR="00B20C54" w:rsidRDefault="00B20C54" w:rsidP="00B20C54">
      <w:pPr>
        <w:rPr>
          <w:lang w:val="nb-NO"/>
        </w:rPr>
      </w:pPr>
      <w:r w:rsidRPr="00A256E0">
        <w:rPr>
          <w:lang w:val="nb-NO"/>
        </w:rPr>
        <w:t xml:space="preserve">Forfatteren Plutark (ca. 46-120 e.Kr.) antydet at det var feigt ikke å skille seg når man hadde en “dårlig” kone. </w:t>
      </w:r>
    </w:p>
    <w:p w14:paraId="01D43CA9" w14:textId="77777777" w:rsidR="00B20C54" w:rsidRDefault="00B20C54" w:rsidP="00B20C54">
      <w:pPr>
        <w:rPr>
          <w:lang w:val="nb-NO"/>
        </w:rPr>
      </w:pPr>
      <w:r w:rsidRPr="00A256E0">
        <w:rPr>
          <w:lang w:val="nb-NO"/>
        </w:rPr>
        <w:t xml:space="preserve">Kvinner i Romerriket kunne få skilsmisse like lett som mannen. I jødisk kultur bare i ekstreme tilfeller, men det ser ut til at jøder utenfor Israel fulgte romerske skikker. </w:t>
      </w:r>
    </w:p>
    <w:p w14:paraId="4627D7BE" w14:textId="77777777" w:rsidR="00B20C54" w:rsidRDefault="00B20C54" w:rsidP="00B20C54">
      <w:pPr>
        <w:rPr>
          <w:lang w:val="nb-NO"/>
        </w:rPr>
      </w:pPr>
      <w:r w:rsidRPr="00A256E0">
        <w:rPr>
          <w:lang w:val="nb-NO"/>
        </w:rPr>
        <w:t xml:space="preserve">Romersk lov krevde skilsmisse ved utroskap.Til de i blandede ekteskap 7:10-16 </w:t>
      </w:r>
    </w:p>
    <w:p w14:paraId="018C6CA8" w14:textId="77777777" w:rsidR="00B20C54" w:rsidRDefault="00B20C54" w:rsidP="00B20C54">
      <w:pPr>
        <w:pStyle w:val="Heading2"/>
        <w:rPr>
          <w:lang w:val="nb-NO"/>
        </w:rPr>
      </w:pPr>
      <w:bookmarkStart w:id="35" w:name="_Toc155624706"/>
      <w:r w:rsidRPr="00515D43">
        <w:rPr>
          <w:lang w:val="nb-NO"/>
        </w:rPr>
        <w:t xml:space="preserve">Til de i blandede ekteskap </w:t>
      </w:r>
      <w:r>
        <w:rPr>
          <w:lang w:val="nb-NO"/>
        </w:rPr>
        <w:t>(</w:t>
      </w:r>
      <w:r w:rsidRPr="00515D43">
        <w:rPr>
          <w:lang w:val="nb-NO"/>
        </w:rPr>
        <w:t>7:10-16</w:t>
      </w:r>
      <w:r>
        <w:rPr>
          <w:lang w:val="nb-NO"/>
        </w:rPr>
        <w:t>)</w:t>
      </w:r>
      <w:bookmarkEnd w:id="35"/>
    </w:p>
    <w:p w14:paraId="03311804" w14:textId="77777777" w:rsidR="00B20C54" w:rsidRPr="00515D43" w:rsidRDefault="00B20C54" w:rsidP="00B20C54">
      <w:pPr>
        <w:rPr>
          <w:b/>
          <w:bCs/>
          <w:lang w:val="nb-NO"/>
        </w:rPr>
      </w:pPr>
      <w:r w:rsidRPr="00515D43">
        <w:rPr>
          <w:b/>
          <w:bCs/>
          <w:lang w:val="nb-NO"/>
        </w:rPr>
        <w:t xml:space="preserve">Spørsmål: Hva om man har blitt kristen etter man var gift, og nå er gift med en ikke-kristen? </w:t>
      </w:r>
    </w:p>
    <w:p w14:paraId="3A4A6C6E" w14:textId="77777777" w:rsidR="00DC1870" w:rsidRPr="00E60BFC" w:rsidRDefault="00DC1870" w:rsidP="00DC1870">
      <w:pPr>
        <w:rPr>
          <w:lang w:val="nb-NO"/>
        </w:rPr>
      </w:pPr>
      <w:r w:rsidRPr="00DB764F">
        <w:rPr>
          <w:i/>
          <w:iCs/>
          <w:lang w:val="nb-NO"/>
        </w:rPr>
        <w:t>"Til de gifte har jeg dette påbudet, ikke fra meg selv, men fra Herren: En kvinne skal ikke skille seg fra mannen sin. Men hvis hun likevel skiller seg, skal hun leve ugift eller forlike seg med mannen. Og en mann skal ikke skille seg fra sin kone."</w:t>
      </w:r>
      <w:r w:rsidRPr="00E60BFC">
        <w:rPr>
          <w:lang w:val="nb-NO"/>
        </w:rPr>
        <w:t xml:space="preserve"> </w:t>
      </w:r>
      <w:r w:rsidRPr="00DB764F">
        <w:rPr>
          <w:lang w:val="nb-NO"/>
        </w:rPr>
        <w:t>7:10-11</w:t>
      </w:r>
    </w:p>
    <w:p w14:paraId="0D7300AA" w14:textId="6EFFED6D" w:rsidR="00B20C54" w:rsidRDefault="00B20C54" w:rsidP="00B20C54">
      <w:pPr>
        <w:rPr>
          <w:lang w:val="nb-NO"/>
        </w:rPr>
      </w:pPr>
      <w:r w:rsidRPr="00A256E0">
        <w:rPr>
          <w:lang w:val="nb-NO"/>
        </w:rPr>
        <w:t xml:space="preserve">v. 10-11: Paulus oppsummerer hva Jesus sa om skilsmisse i Matt 5:32 og 19:8-9. Jesus henviser til Edens hage for Guds vilje. Ekteskapet er noe Gud har innstiftet, så skilsmisse er i utgangspunktet ikke etter Guds vilje. </w:t>
      </w:r>
    </w:p>
    <w:p w14:paraId="34F7C3B4" w14:textId="77777777" w:rsidR="003B282F" w:rsidRPr="003D2D5A" w:rsidRDefault="003B282F" w:rsidP="003B282F">
      <w:pPr>
        <w:rPr>
          <w:i/>
          <w:iCs/>
          <w:lang w:val="nb-NO"/>
        </w:rPr>
      </w:pPr>
      <w:r w:rsidRPr="00250CAA">
        <w:rPr>
          <w:lang w:val="nb-NO"/>
        </w:rPr>
        <w:t>Matt 5</w:t>
      </w:r>
      <w:r>
        <w:rPr>
          <w:lang w:val="nb-NO"/>
        </w:rPr>
        <w:t>:</w:t>
      </w:r>
      <w:r w:rsidRPr="00250CAA">
        <w:rPr>
          <w:lang w:val="nb-NO"/>
        </w:rPr>
        <w:t xml:space="preserve">32: </w:t>
      </w:r>
      <w:r w:rsidRPr="003D2D5A">
        <w:rPr>
          <w:i/>
          <w:iCs/>
          <w:lang w:val="nb-NO"/>
        </w:rPr>
        <w:t>“Den som skiller seg fra sin kone av noen annen grunn enn hor, han blir skyld i at det begås ekteskapsbrudd med henne. Og den som gifter seg med en fraskilt kvinne, bryter ekteskapet.”</w:t>
      </w:r>
    </w:p>
    <w:p w14:paraId="201BAC08" w14:textId="77777777" w:rsidR="003B282F" w:rsidRPr="003D2D5A" w:rsidRDefault="003B282F" w:rsidP="003B282F">
      <w:pPr>
        <w:rPr>
          <w:i/>
          <w:iCs/>
          <w:lang w:val="nb-NO"/>
        </w:rPr>
      </w:pPr>
      <w:r w:rsidRPr="00250CAA">
        <w:rPr>
          <w:lang w:val="nb-NO"/>
        </w:rPr>
        <w:t>Matt 19</w:t>
      </w:r>
      <w:r>
        <w:rPr>
          <w:lang w:val="nb-NO"/>
        </w:rPr>
        <w:t>:</w:t>
      </w:r>
      <w:r w:rsidRPr="00250CAA">
        <w:rPr>
          <w:lang w:val="nb-NO"/>
        </w:rPr>
        <w:t xml:space="preserve">8-9: </w:t>
      </w:r>
      <w:r w:rsidRPr="003D2D5A">
        <w:rPr>
          <w:i/>
          <w:iCs/>
          <w:lang w:val="nb-NO"/>
        </w:rPr>
        <w:t>“Fordi dere har så harde hjerter, har Moses tillatt dere å skilles fra konene deres. Men fra begynnelsen av var det ikke slik. Jeg sier dere: Den som skiller seg fra sin kone av noen annen grunn enn hor, og gifter seg med en annen, han begår ekteskapsbrudd.”</w:t>
      </w:r>
    </w:p>
    <w:p w14:paraId="0FED2302" w14:textId="77777777" w:rsidR="00B20C54" w:rsidRDefault="00B20C54" w:rsidP="00B20C54">
      <w:pPr>
        <w:rPr>
          <w:lang w:val="nb-NO"/>
        </w:rPr>
      </w:pPr>
      <w:r w:rsidRPr="00A256E0">
        <w:rPr>
          <w:lang w:val="nb-NO"/>
        </w:rPr>
        <w:t xml:space="preserve">v. 12-16: Paulus tar opp et problem som Jesus ikke nevnte fordi han snakket kun til jøder i Israel. Kanskje noen hadde tenkt at de da måtte skille seg (pga 5:9-10)? </w:t>
      </w:r>
    </w:p>
    <w:p w14:paraId="1764B31F" w14:textId="77777777" w:rsidR="00B20C54" w:rsidRDefault="00B20C54" w:rsidP="00B20C54">
      <w:pPr>
        <w:rPr>
          <w:lang w:val="nb-NO"/>
        </w:rPr>
      </w:pPr>
      <w:r w:rsidRPr="00A256E0">
        <w:rPr>
          <w:lang w:val="nb-NO"/>
        </w:rPr>
        <w:t xml:space="preserve">Hellig = “satt til side (for Gud)” (ikke “frelst”, v. 16). De ville være under innflytelse av evangeliet. </w:t>
      </w:r>
    </w:p>
    <w:p w14:paraId="0D386E9D" w14:textId="77777777" w:rsidR="00B20C54" w:rsidRPr="00515D43" w:rsidRDefault="00B20C54" w:rsidP="00B20C54">
      <w:pPr>
        <w:rPr>
          <w:b/>
          <w:bCs/>
          <w:lang w:val="nb-NO"/>
        </w:rPr>
      </w:pPr>
      <w:r w:rsidRPr="00515D43">
        <w:rPr>
          <w:b/>
          <w:bCs/>
          <w:lang w:val="nb-NO"/>
        </w:rPr>
        <w:lastRenderedPageBreak/>
        <w:t xml:space="preserve">Svar: Det er bedre for ektefellen og barna at dere ikke skilles. </w:t>
      </w:r>
    </w:p>
    <w:p w14:paraId="48F83DA9" w14:textId="77777777" w:rsidR="00B20C54" w:rsidRDefault="00B20C54" w:rsidP="00B20C54">
      <w:pPr>
        <w:rPr>
          <w:lang w:val="nb-NO"/>
        </w:rPr>
      </w:pPr>
      <w:r w:rsidRPr="00A256E0">
        <w:rPr>
          <w:lang w:val="nb-NO"/>
        </w:rPr>
        <w:t xml:space="preserve">Paulus kommer med et nytt unntak til forbudet mot skilsmisse (i tillegg til hor i Matt 5,32 og 19,9): Hvis den ikke-kristne vil skilles. </w:t>
      </w:r>
    </w:p>
    <w:p w14:paraId="76625C90" w14:textId="77777777" w:rsidR="00B20C54" w:rsidRDefault="00B20C54" w:rsidP="00B20C54">
      <w:pPr>
        <w:rPr>
          <w:lang w:val="nb-NO"/>
        </w:rPr>
      </w:pPr>
      <w:r w:rsidRPr="00A256E0">
        <w:rPr>
          <w:lang w:val="nb-NO"/>
        </w:rPr>
        <w:t>Men hva med gjengifte etter skilsmisse?</w:t>
      </w:r>
    </w:p>
    <w:p w14:paraId="3685F281" w14:textId="77777777" w:rsidR="00B20C54" w:rsidRDefault="00B20C54" w:rsidP="002F15CD">
      <w:pPr>
        <w:pStyle w:val="ListParagraph"/>
        <w:numPr>
          <w:ilvl w:val="0"/>
          <w:numId w:val="10"/>
        </w:numPr>
        <w:rPr>
          <w:lang w:val="nb-NO"/>
        </w:rPr>
      </w:pPr>
      <w:r w:rsidRPr="00515D43">
        <w:rPr>
          <w:lang w:val="nb-NO"/>
        </w:rPr>
        <w:t>Gjengifte etter en skilsmisse var en rett man hadde etter både gresk-romersk og jødisk lov.</w:t>
      </w:r>
    </w:p>
    <w:p w14:paraId="4BB511CF" w14:textId="77777777" w:rsidR="00B20C54" w:rsidRDefault="00B20C54" w:rsidP="002F15CD">
      <w:pPr>
        <w:pStyle w:val="ListParagraph"/>
        <w:numPr>
          <w:ilvl w:val="0"/>
          <w:numId w:val="10"/>
        </w:numPr>
        <w:rPr>
          <w:lang w:val="nb-NO"/>
        </w:rPr>
      </w:pPr>
      <w:r w:rsidRPr="00515D43">
        <w:rPr>
          <w:lang w:val="nb-NO"/>
        </w:rPr>
        <w:t xml:space="preserve">Ville en leser i det 1. århundre forstå dette som et generelt forbud mot gjengifte når dette var vanlig? </w:t>
      </w:r>
    </w:p>
    <w:p w14:paraId="7C790EF5" w14:textId="77777777" w:rsidR="00B20C54" w:rsidRDefault="00B20C54" w:rsidP="00B20C54">
      <w:pPr>
        <w:ind w:left="360"/>
        <w:rPr>
          <w:lang w:val="nb-NO"/>
        </w:rPr>
      </w:pPr>
      <w:r w:rsidRPr="00515D43">
        <w:rPr>
          <w:i/>
          <w:iCs/>
          <w:lang w:val="nb-NO"/>
        </w:rPr>
        <w:t>«Jeg M skiller meg fra og frigir av egen vilje, i dag du K som har vært min kone før. Du er fri til å bli ektefellen til hvilken jødisk mann du måtte ønske. Dette er for deg et skriftlig frigivelsesdokument og skilsmissepapirer…”</w:t>
      </w:r>
      <w:r w:rsidRPr="00515D43">
        <w:rPr>
          <w:lang w:val="nb-NO"/>
        </w:rPr>
        <w:t xml:space="preserve"> Masada, 72 e.Kr.</w:t>
      </w:r>
    </w:p>
    <w:p w14:paraId="4B3FC843" w14:textId="77777777" w:rsidR="00B20C54" w:rsidRDefault="00B20C54" w:rsidP="00B20C54">
      <w:pPr>
        <w:pStyle w:val="Heading2"/>
        <w:rPr>
          <w:lang w:val="nb-NO"/>
        </w:rPr>
      </w:pPr>
      <w:bookmarkStart w:id="36" w:name="_Toc155624707"/>
      <w:r w:rsidRPr="00515D43">
        <w:rPr>
          <w:lang w:val="nb-NO"/>
        </w:rPr>
        <w:t>4 syn på skilsmisse og gjengifte</w:t>
      </w:r>
      <w:bookmarkEnd w:id="36"/>
    </w:p>
    <w:p w14:paraId="68F28489" w14:textId="77777777" w:rsidR="00B20C54" w:rsidRPr="00515D43" w:rsidRDefault="00B20C54" w:rsidP="002F15CD">
      <w:pPr>
        <w:pStyle w:val="ListParagraph"/>
        <w:numPr>
          <w:ilvl w:val="0"/>
          <w:numId w:val="11"/>
        </w:numPr>
        <w:rPr>
          <w:lang w:val="nb-NO"/>
        </w:rPr>
      </w:pPr>
      <w:r w:rsidRPr="00515D43">
        <w:rPr>
          <w:lang w:val="nb-NO"/>
        </w:rPr>
        <w:t xml:space="preserve">Skilsmisse er aldri tillatt. </w:t>
      </w:r>
    </w:p>
    <w:p w14:paraId="3AD35F93" w14:textId="77777777" w:rsidR="00B20C54" w:rsidRPr="00515D43" w:rsidRDefault="00B20C54" w:rsidP="002F15CD">
      <w:pPr>
        <w:pStyle w:val="ListParagraph"/>
        <w:numPr>
          <w:ilvl w:val="0"/>
          <w:numId w:val="11"/>
        </w:numPr>
        <w:rPr>
          <w:lang w:val="nb-NO"/>
        </w:rPr>
      </w:pPr>
      <w:r w:rsidRPr="00515D43">
        <w:rPr>
          <w:lang w:val="nb-NO"/>
        </w:rPr>
        <w:t xml:space="preserve">Skilsmisse er tillatt ved 1) hor/utroskap eller 2) hvis den ikke-kristne parten vil skilles, men gjengifte er aldri tillatt. </w:t>
      </w:r>
    </w:p>
    <w:p w14:paraId="5A066224" w14:textId="77777777" w:rsidR="00B20C54" w:rsidRPr="00515D43" w:rsidRDefault="00B20C54" w:rsidP="002F15CD">
      <w:pPr>
        <w:pStyle w:val="ListParagraph"/>
        <w:numPr>
          <w:ilvl w:val="0"/>
          <w:numId w:val="11"/>
        </w:numPr>
        <w:rPr>
          <w:lang w:val="nb-NO"/>
        </w:rPr>
      </w:pPr>
      <w:r w:rsidRPr="00515D43">
        <w:rPr>
          <w:lang w:val="nb-NO"/>
        </w:rPr>
        <w:t xml:space="preserve">Skilsmisse er tillatt ved 1) hor/utroskap eller 2) hvis den ikke-kristne parten vil skilles, og gjengifte er tillatt i disse tilfellene siden skilsmissen da er gyldig. </w:t>
      </w:r>
    </w:p>
    <w:p w14:paraId="41EFF3D1" w14:textId="77777777" w:rsidR="00B20C54" w:rsidRPr="00515D43" w:rsidRDefault="00B20C54" w:rsidP="002F15CD">
      <w:pPr>
        <w:pStyle w:val="ListParagraph"/>
        <w:numPr>
          <w:ilvl w:val="0"/>
          <w:numId w:val="11"/>
        </w:numPr>
        <w:rPr>
          <w:lang w:val="nb-NO"/>
        </w:rPr>
      </w:pPr>
      <w:r w:rsidRPr="00515D43">
        <w:rPr>
          <w:lang w:val="nb-NO"/>
        </w:rPr>
        <w:t xml:space="preserve">Prinsippet i punkt 3 tas videre til å inkludere vold/misbruk, og gjengifte er tillatt i disse tilfellene. </w:t>
      </w:r>
    </w:p>
    <w:p w14:paraId="2D69729E" w14:textId="77777777" w:rsidR="00B20C54" w:rsidRDefault="00B20C54" w:rsidP="00B20C54">
      <w:pPr>
        <w:pStyle w:val="Heading2"/>
        <w:rPr>
          <w:lang w:val="nb-NO"/>
        </w:rPr>
      </w:pPr>
      <w:bookmarkStart w:id="37" w:name="_Toc155624708"/>
      <w:r w:rsidRPr="00A256E0">
        <w:rPr>
          <w:lang w:val="nb-NO"/>
        </w:rPr>
        <w:t xml:space="preserve">Om å forbli som man var </w:t>
      </w:r>
      <w:r>
        <w:rPr>
          <w:lang w:val="nb-NO"/>
        </w:rPr>
        <w:t>(</w:t>
      </w:r>
      <w:r w:rsidRPr="00A256E0">
        <w:rPr>
          <w:lang w:val="nb-NO"/>
        </w:rPr>
        <w:t>7:17-24</w:t>
      </w:r>
      <w:r>
        <w:rPr>
          <w:lang w:val="nb-NO"/>
        </w:rPr>
        <w:t>)</w:t>
      </w:r>
      <w:bookmarkEnd w:id="37"/>
      <w:r w:rsidRPr="00A256E0">
        <w:rPr>
          <w:lang w:val="nb-NO"/>
        </w:rPr>
        <w:t xml:space="preserve"> </w:t>
      </w:r>
    </w:p>
    <w:p w14:paraId="415EDB22" w14:textId="77777777" w:rsidR="00B20C54" w:rsidRDefault="00B20C54" w:rsidP="00B20C54">
      <w:pPr>
        <w:rPr>
          <w:lang w:val="nb-NO"/>
        </w:rPr>
      </w:pPr>
      <w:r w:rsidRPr="00A256E0">
        <w:rPr>
          <w:lang w:val="nb-NO"/>
        </w:rPr>
        <w:t xml:space="preserve">Forklarer hvorfor han ber dem ikke skille seg: Gud har satt deg der du er i livet. Dette gjelder generelt og for alle. </w:t>
      </w:r>
    </w:p>
    <w:p w14:paraId="6F0988FB" w14:textId="77777777" w:rsidR="00B20C54" w:rsidRDefault="00B20C54" w:rsidP="00B20C54">
      <w:pPr>
        <w:rPr>
          <w:lang w:val="nb-NO"/>
        </w:rPr>
      </w:pPr>
      <w:r w:rsidRPr="00A256E0">
        <w:rPr>
          <w:lang w:val="nb-NO"/>
        </w:rPr>
        <w:t>v. 20: “Enhver skal forbli i det kall han var da han ble kalt.” (NB88, BGO)</w:t>
      </w:r>
    </w:p>
    <w:p w14:paraId="5BD8F905" w14:textId="77777777" w:rsidR="00B20C54" w:rsidRPr="00515D43" w:rsidRDefault="00B20C54" w:rsidP="002F15CD">
      <w:pPr>
        <w:pStyle w:val="ListParagraph"/>
        <w:numPr>
          <w:ilvl w:val="0"/>
          <w:numId w:val="12"/>
        </w:numPr>
        <w:rPr>
          <w:lang w:val="nb-NO"/>
        </w:rPr>
      </w:pPr>
      <w:r w:rsidRPr="00515D43">
        <w:rPr>
          <w:lang w:val="nb-NO"/>
        </w:rPr>
        <w:t xml:space="preserve">Kall = både situasjon/yrke og om frelsen. </w:t>
      </w:r>
    </w:p>
    <w:p w14:paraId="2DD62E20" w14:textId="77777777" w:rsidR="00B20C54" w:rsidRDefault="00B20C54" w:rsidP="00B20C54">
      <w:pPr>
        <w:rPr>
          <w:lang w:val="nb-NO"/>
        </w:rPr>
      </w:pPr>
      <w:r w:rsidRPr="00A256E0">
        <w:rPr>
          <w:lang w:val="nb-NO"/>
        </w:rPr>
        <w:t xml:space="preserve">Uansett posisjon i samfunnet kan man være der for Gud (v. 24). Slik blir enhver jobb “kristen”. </w:t>
      </w:r>
    </w:p>
    <w:p w14:paraId="0CB45E64" w14:textId="77777777" w:rsidR="00B20C54" w:rsidRDefault="00B20C54" w:rsidP="00B20C54">
      <w:pPr>
        <w:rPr>
          <w:lang w:val="nb-NO"/>
        </w:rPr>
      </w:pPr>
      <w:r w:rsidRPr="00A256E0">
        <w:rPr>
          <w:lang w:val="nb-NO"/>
        </w:rPr>
        <w:t>Paulus sier ingenting om at de må “finne ut Guds plan for livene deres”. Guds plan for dem er at de skal bli der de er og tjene ham der.</w:t>
      </w:r>
    </w:p>
    <w:p w14:paraId="7E95D0DB" w14:textId="77777777" w:rsidR="00B20C54" w:rsidRDefault="00B20C54" w:rsidP="00B20C54">
      <w:pPr>
        <w:pStyle w:val="Heading2"/>
        <w:rPr>
          <w:lang w:val="nb-NO"/>
        </w:rPr>
      </w:pPr>
      <w:bookmarkStart w:id="38" w:name="_Toc155624709"/>
      <w:r w:rsidRPr="00A256E0">
        <w:rPr>
          <w:lang w:val="nb-NO"/>
        </w:rPr>
        <w:lastRenderedPageBreak/>
        <w:t xml:space="preserve">Til de unge ugifte/forlovede </w:t>
      </w:r>
      <w:r>
        <w:rPr>
          <w:lang w:val="nb-NO"/>
        </w:rPr>
        <w:t>(</w:t>
      </w:r>
      <w:r w:rsidRPr="00A256E0">
        <w:rPr>
          <w:lang w:val="nb-NO"/>
        </w:rPr>
        <w:t>7:25-38</w:t>
      </w:r>
      <w:r>
        <w:rPr>
          <w:lang w:val="nb-NO"/>
        </w:rPr>
        <w:t>)</w:t>
      </w:r>
      <w:bookmarkEnd w:id="38"/>
      <w:r w:rsidRPr="00A256E0">
        <w:rPr>
          <w:lang w:val="nb-NO"/>
        </w:rPr>
        <w:t xml:space="preserve"> </w:t>
      </w:r>
    </w:p>
    <w:p w14:paraId="547A5A0B" w14:textId="77777777" w:rsidR="00B20C54" w:rsidRPr="00515D43" w:rsidRDefault="00B20C54" w:rsidP="00B20C54">
      <w:pPr>
        <w:rPr>
          <w:b/>
          <w:bCs/>
          <w:lang w:val="nb-NO"/>
        </w:rPr>
      </w:pPr>
      <w:r w:rsidRPr="00515D43">
        <w:rPr>
          <w:b/>
          <w:bCs/>
          <w:lang w:val="nb-NO"/>
        </w:rPr>
        <w:t xml:space="preserve">Spørsmål: Skal de unge jentene (jomfruene/ugifte/forlovede) gifte seg (når Jesus snart kommer igjen?)? </w:t>
      </w:r>
    </w:p>
    <w:p w14:paraId="74DD34D4" w14:textId="77777777" w:rsidR="00B20C54" w:rsidRDefault="00B20C54" w:rsidP="00B20C54">
      <w:pPr>
        <w:rPr>
          <w:lang w:val="nb-NO"/>
        </w:rPr>
      </w:pPr>
      <w:r w:rsidRPr="00A256E0">
        <w:rPr>
          <w:lang w:val="nb-NO"/>
        </w:rPr>
        <w:t xml:space="preserve">Jesus snakket ikke om dette, men han sier sin mening om saken (ellers bare i v. 40 og 2 Kor 8:10) </w:t>
      </w:r>
    </w:p>
    <w:p w14:paraId="6540AB3D" w14:textId="77777777" w:rsidR="00B20C54" w:rsidRDefault="00B20C54" w:rsidP="00B20C54">
      <w:pPr>
        <w:rPr>
          <w:lang w:val="nb-NO"/>
        </w:rPr>
      </w:pPr>
      <w:r w:rsidRPr="00A256E0">
        <w:rPr>
          <w:lang w:val="nb-NO"/>
        </w:rPr>
        <w:t xml:space="preserve">Hva slags nødstid, og hva har dette med Jesu gjenkomst å gjøre? (v. 29-31) </w:t>
      </w:r>
    </w:p>
    <w:p w14:paraId="7CF637AC" w14:textId="77777777" w:rsidR="00B20C54" w:rsidRDefault="00B20C54" w:rsidP="00B20C54">
      <w:pPr>
        <w:rPr>
          <w:lang w:val="nb-NO"/>
        </w:rPr>
      </w:pPr>
      <w:r w:rsidRPr="00A256E0">
        <w:rPr>
          <w:lang w:val="nb-NO"/>
        </w:rPr>
        <w:t xml:space="preserve">Nylig forfølgelse? Alle jøder forvist fra Roma år 49-54 (Apg 18:2), Paulus selv i Efesus (Apg 19). </w:t>
      </w:r>
    </w:p>
    <w:p w14:paraId="0CC2ACA3" w14:textId="77777777" w:rsidR="00B20C54" w:rsidRDefault="00B20C54" w:rsidP="00B20C54">
      <w:pPr>
        <w:rPr>
          <w:lang w:val="nb-NO"/>
        </w:rPr>
      </w:pPr>
      <w:r w:rsidRPr="00A256E0">
        <w:rPr>
          <w:lang w:val="nb-NO"/>
        </w:rPr>
        <w:t xml:space="preserve">Jesus i Matt 24/Mark 13/Luk 21 om tempelets fall og sin gjenkomst: Før år 70 ville det komme mange vanskeligheter. (v. 28: “trengsel for sitt kjød” (NB)) </w:t>
      </w:r>
    </w:p>
    <w:p w14:paraId="2365931A" w14:textId="77777777" w:rsidR="00B20C54" w:rsidRDefault="00B20C54" w:rsidP="00B20C54">
      <w:pPr>
        <w:rPr>
          <w:lang w:val="nb-NO"/>
        </w:rPr>
      </w:pPr>
      <w:r w:rsidRPr="00515D43">
        <w:rPr>
          <w:b/>
          <w:bCs/>
          <w:lang w:val="nb-NO"/>
        </w:rPr>
        <w:t>Svar:</w:t>
      </w:r>
      <w:r w:rsidRPr="00A256E0">
        <w:rPr>
          <w:lang w:val="nb-NO"/>
        </w:rPr>
        <w:t xml:space="preserve"> Han anbefaler at de blir værende som de er, forlovet eller ikke. Men det er ikke synd om de gifter seg. </w:t>
      </w:r>
    </w:p>
    <w:p w14:paraId="0AC91488" w14:textId="77777777" w:rsidR="00B20C54" w:rsidRDefault="00B20C54" w:rsidP="00B20C54">
      <w:pPr>
        <w:rPr>
          <w:lang w:val="nb-NO"/>
        </w:rPr>
      </w:pPr>
      <w:r w:rsidRPr="00A256E0">
        <w:rPr>
          <w:lang w:val="nb-NO"/>
        </w:rPr>
        <w:t>Kan det være en tidløs sannhet at det er bedre å ikke gifte seg? At det er bedre også for forlovede par? Virker derfor å være mer relevant på Paulus’ tid (kanskje spesielt fram til år 70) enn i dag, selv om det er en tidløs sannhet å ikke bli for knyttet til denne verden (v. 29-31). Eller vi kan tillate oss å være uenige med Paulus sin “mening”.</w:t>
      </w:r>
    </w:p>
    <w:p w14:paraId="5F254ED7" w14:textId="77777777" w:rsidR="00B20C54" w:rsidRDefault="00B20C54" w:rsidP="00B20C54">
      <w:pPr>
        <w:pStyle w:val="Heading2"/>
        <w:rPr>
          <w:lang w:val="nb-NO"/>
        </w:rPr>
      </w:pPr>
      <w:bookmarkStart w:id="39" w:name="_Toc155624710"/>
      <w:r w:rsidRPr="00A256E0">
        <w:rPr>
          <w:lang w:val="nb-NO"/>
        </w:rPr>
        <w:t xml:space="preserve">Til enkene </w:t>
      </w:r>
      <w:r>
        <w:rPr>
          <w:lang w:val="nb-NO"/>
        </w:rPr>
        <w:t>(</w:t>
      </w:r>
      <w:r w:rsidRPr="00A256E0">
        <w:rPr>
          <w:lang w:val="nb-NO"/>
        </w:rPr>
        <w:t>7:39-40</w:t>
      </w:r>
      <w:r>
        <w:rPr>
          <w:lang w:val="nb-NO"/>
        </w:rPr>
        <w:t>)</w:t>
      </w:r>
      <w:bookmarkEnd w:id="39"/>
      <w:r w:rsidRPr="00A256E0">
        <w:rPr>
          <w:lang w:val="nb-NO"/>
        </w:rPr>
        <w:t xml:space="preserve"> </w:t>
      </w:r>
    </w:p>
    <w:p w14:paraId="354E791B" w14:textId="77777777" w:rsidR="00B20C54" w:rsidRDefault="00B20C54" w:rsidP="00B20C54">
      <w:pPr>
        <w:rPr>
          <w:lang w:val="nb-NO"/>
        </w:rPr>
      </w:pPr>
      <w:r w:rsidRPr="00A256E0">
        <w:rPr>
          <w:lang w:val="nb-NO"/>
        </w:rPr>
        <w:t xml:space="preserve">Paulus siterer fra en vanlige jødiske skilsmissepapirer: “Du er fri til å bli ektefellen til hvilken jødisk mann du måtte ønske.” </w:t>
      </w:r>
    </w:p>
    <w:p w14:paraId="1E88C2F9" w14:textId="77777777" w:rsidR="00B20C54" w:rsidRDefault="00B20C54" w:rsidP="00B20C54">
      <w:pPr>
        <w:rPr>
          <w:lang w:val="nb-NO"/>
        </w:rPr>
      </w:pPr>
      <w:r w:rsidRPr="00A256E0">
        <w:rPr>
          <w:lang w:val="nb-NO"/>
        </w:rPr>
        <w:t xml:space="preserve">I jødisk kontekst måtte det være en jøde, den kristne versjonen er “i Herren”. </w:t>
      </w:r>
    </w:p>
    <w:p w14:paraId="7FAC8CD7" w14:textId="77777777" w:rsidR="00B20C54" w:rsidRDefault="00B20C54" w:rsidP="00B20C54">
      <w:pPr>
        <w:rPr>
          <w:lang w:val="nb-NO"/>
        </w:rPr>
      </w:pPr>
      <w:r w:rsidRPr="00A256E0">
        <w:rPr>
          <w:lang w:val="nb-NO"/>
        </w:rPr>
        <w:t>Hvis Paulus mener at enker (og andre) generelt bør overveie om de skal gifte seg i det hele tatt, ville han nok aldri anbefalt noen å gifte seg med en som ikke tror.</w:t>
      </w:r>
    </w:p>
    <w:p w14:paraId="19A411C3" w14:textId="77777777" w:rsidR="00B20C54" w:rsidRDefault="00B20C54" w:rsidP="00B20C54">
      <w:pPr>
        <w:pStyle w:val="Heading2"/>
        <w:rPr>
          <w:lang w:val="nb-NO"/>
        </w:rPr>
      </w:pPr>
      <w:bookmarkStart w:id="40" w:name="_Toc155624711"/>
      <w:r w:rsidRPr="00A256E0">
        <w:rPr>
          <w:lang w:val="nb-NO"/>
        </w:rPr>
        <w:t>Anvendelse</w:t>
      </w:r>
      <w:r>
        <w:rPr>
          <w:lang w:val="nb-NO"/>
        </w:rPr>
        <w:t xml:space="preserve"> kap. </w:t>
      </w:r>
      <w:r w:rsidRPr="00A256E0">
        <w:rPr>
          <w:lang w:val="nb-NO"/>
        </w:rPr>
        <w:t>7</w:t>
      </w:r>
      <w:bookmarkEnd w:id="40"/>
      <w:r w:rsidRPr="00A256E0">
        <w:rPr>
          <w:lang w:val="nb-NO"/>
        </w:rPr>
        <w:t xml:space="preserve"> </w:t>
      </w:r>
    </w:p>
    <w:p w14:paraId="464A30D8" w14:textId="77777777" w:rsidR="00B20C54" w:rsidRPr="009E2459" w:rsidRDefault="00B20C54" w:rsidP="002F15CD">
      <w:pPr>
        <w:pStyle w:val="ListParagraph"/>
        <w:numPr>
          <w:ilvl w:val="0"/>
          <w:numId w:val="13"/>
        </w:numPr>
        <w:rPr>
          <w:lang w:val="nb-NO"/>
        </w:rPr>
      </w:pPr>
      <w:r w:rsidRPr="009E2459">
        <w:rPr>
          <w:lang w:val="nb-NO"/>
        </w:rPr>
        <w:t xml:space="preserve">Paulus går ut fra at Gud har satt oss der vi befinner oss i samfunnet når det gjelder jobb og/eller sosial status (v. 17). Hvordan påvirker dette ditt forhold til naboer, kolleger, studievenner og byen du bor i? </w:t>
      </w:r>
    </w:p>
    <w:p w14:paraId="2740A17E" w14:textId="77777777" w:rsidR="00B20C54" w:rsidRPr="009E2459" w:rsidRDefault="00B20C54" w:rsidP="002F15CD">
      <w:pPr>
        <w:pStyle w:val="ListParagraph"/>
        <w:numPr>
          <w:ilvl w:val="0"/>
          <w:numId w:val="13"/>
        </w:numPr>
        <w:rPr>
          <w:lang w:val="nb-NO"/>
        </w:rPr>
      </w:pPr>
      <w:r w:rsidRPr="009E2459">
        <w:rPr>
          <w:lang w:val="nb-NO"/>
        </w:rPr>
        <w:t>Har du fått noen nye perspektiver på ekteskap og enslig stand ut fra dette kapitlet?</w:t>
      </w:r>
    </w:p>
    <w:p w14:paraId="75801C23" w14:textId="77777777" w:rsidR="00B20C54" w:rsidRDefault="00B20C54" w:rsidP="00E83C19">
      <w:pPr>
        <w:pStyle w:val="Heading1"/>
        <w:rPr>
          <w:lang w:val="nb-NO"/>
        </w:rPr>
      </w:pPr>
      <w:bookmarkStart w:id="41" w:name="_Toc155624712"/>
      <w:r>
        <w:rPr>
          <w:lang w:val="nb-NO"/>
        </w:rPr>
        <w:lastRenderedPageBreak/>
        <w:t xml:space="preserve">Kap. </w:t>
      </w:r>
      <w:r w:rsidRPr="00A256E0">
        <w:rPr>
          <w:lang w:val="nb-NO"/>
        </w:rPr>
        <w:t>8-10: Frihet vs. kjærlighet</w:t>
      </w:r>
      <w:r>
        <w:rPr>
          <w:lang w:val="nb-NO"/>
        </w:rPr>
        <w:t xml:space="preserve"> - </w:t>
      </w:r>
      <w:r w:rsidRPr="00A256E0">
        <w:rPr>
          <w:lang w:val="nb-NO"/>
        </w:rPr>
        <w:t>Egoisme og verdslig syn på frihet</w:t>
      </w:r>
      <w:bookmarkEnd w:id="41"/>
      <w:r>
        <w:rPr>
          <w:lang w:val="nb-NO"/>
        </w:rPr>
        <w:t xml:space="preserve"> </w:t>
      </w:r>
    </w:p>
    <w:p w14:paraId="4EC461DA" w14:textId="77777777" w:rsidR="00B20C54" w:rsidRPr="0053087D" w:rsidRDefault="00B20C54" w:rsidP="00B20C54">
      <w:pPr>
        <w:rPr>
          <w:b/>
          <w:bCs/>
          <w:lang w:val="nn-NO"/>
        </w:rPr>
      </w:pPr>
      <w:r w:rsidRPr="0053087D">
        <w:rPr>
          <w:b/>
          <w:bCs/>
          <w:lang w:val="nn-NO"/>
        </w:rPr>
        <w:t xml:space="preserve">1 Kor 8-10: En sandwich </w:t>
      </w:r>
    </w:p>
    <w:p w14:paraId="5EEABAD7" w14:textId="77777777" w:rsidR="00B20C54" w:rsidRDefault="00B20C54" w:rsidP="00B20C54">
      <w:pPr>
        <w:rPr>
          <w:lang w:val="nn-NO"/>
        </w:rPr>
      </w:pPr>
      <w:r>
        <w:rPr>
          <w:lang w:val="nn-NO"/>
        </w:rPr>
        <w:t>K</w:t>
      </w:r>
      <w:r w:rsidRPr="009E2459">
        <w:rPr>
          <w:lang w:val="nn-NO"/>
        </w:rPr>
        <w:t>ap.</w:t>
      </w:r>
      <w:r>
        <w:rPr>
          <w:lang w:val="nn-NO"/>
        </w:rPr>
        <w:t xml:space="preserve"> </w:t>
      </w:r>
      <w:r w:rsidRPr="009E2459">
        <w:rPr>
          <w:lang w:val="nn-NO"/>
        </w:rPr>
        <w:t xml:space="preserve">8: Avgudskjøtt </w:t>
      </w:r>
    </w:p>
    <w:p w14:paraId="6E0EB15B" w14:textId="77777777" w:rsidR="00B20C54" w:rsidRDefault="00B20C54" w:rsidP="00B20C54">
      <w:pPr>
        <w:rPr>
          <w:lang w:val="nn-NO"/>
        </w:rPr>
      </w:pPr>
      <w:r w:rsidRPr="009E2459">
        <w:rPr>
          <w:lang w:val="nn-NO"/>
        </w:rPr>
        <w:t xml:space="preserve">Kap.9: Rettigheter </w:t>
      </w:r>
    </w:p>
    <w:p w14:paraId="44B6D570" w14:textId="77777777" w:rsidR="00B20C54" w:rsidRDefault="00B20C54" w:rsidP="00B20C54">
      <w:pPr>
        <w:rPr>
          <w:lang w:val="nn-NO"/>
        </w:rPr>
      </w:pPr>
      <w:r w:rsidRPr="009E2459">
        <w:rPr>
          <w:lang w:val="nn-NO"/>
        </w:rPr>
        <w:t>Kap.10: Avgudskjøtt</w:t>
      </w:r>
    </w:p>
    <w:p w14:paraId="3526FA63" w14:textId="77777777" w:rsidR="00B20C54" w:rsidRPr="00492203" w:rsidRDefault="00B20C54" w:rsidP="00B20C54">
      <w:pPr>
        <w:pStyle w:val="Heading2"/>
        <w:rPr>
          <w:lang w:val="nb-NO"/>
        </w:rPr>
      </w:pPr>
      <w:bookmarkStart w:id="42" w:name="_Toc155624713"/>
      <w:r w:rsidRPr="00492203">
        <w:rPr>
          <w:lang w:val="nb-NO"/>
        </w:rPr>
        <w:t>Historisk bakgrunn (Kap. 8-10)</w:t>
      </w:r>
      <w:bookmarkEnd w:id="42"/>
      <w:r w:rsidRPr="00492203">
        <w:rPr>
          <w:lang w:val="nb-NO"/>
        </w:rPr>
        <w:t xml:space="preserve"> </w:t>
      </w:r>
    </w:p>
    <w:p w14:paraId="3360737E" w14:textId="77777777" w:rsidR="00B20C54" w:rsidRDefault="00B20C54" w:rsidP="00B20C54">
      <w:pPr>
        <w:rPr>
          <w:lang w:val="nb-NO"/>
        </w:rPr>
      </w:pPr>
      <w:r w:rsidRPr="00A256E0">
        <w:rPr>
          <w:lang w:val="nb-NO"/>
        </w:rPr>
        <w:t xml:space="preserve">Hedenske templer fungerte også som slakterbutikker og spisesteder. </w:t>
      </w:r>
    </w:p>
    <w:p w14:paraId="163B8636" w14:textId="77777777" w:rsidR="00B20C54" w:rsidRDefault="00B20C54" w:rsidP="00B20C54">
      <w:pPr>
        <w:rPr>
          <w:lang w:val="nb-NO"/>
        </w:rPr>
      </w:pPr>
      <w:r w:rsidRPr="00A256E0">
        <w:rPr>
          <w:lang w:val="nb-NO"/>
        </w:rPr>
        <w:t xml:space="preserve">Bare en del av dyret ble brukt i ofringene, så resten måtte spises. Samme i GT. </w:t>
      </w:r>
    </w:p>
    <w:p w14:paraId="04988C81" w14:textId="77777777" w:rsidR="00B20C54" w:rsidRDefault="00B20C54" w:rsidP="00B20C54">
      <w:pPr>
        <w:rPr>
          <w:lang w:val="nb-NO"/>
        </w:rPr>
      </w:pPr>
      <w:r w:rsidRPr="00A256E0">
        <w:rPr>
          <w:lang w:val="nb-NO"/>
        </w:rPr>
        <w:t xml:space="preserve">Kjøttet ble da spist i tempelet/på tempelområdet, i en tydelig religiøs setting, selv om det trolig ikke var mer enn en sosial greie. </w:t>
      </w:r>
    </w:p>
    <w:p w14:paraId="6B52DDE5" w14:textId="77777777" w:rsidR="00B20C54" w:rsidRDefault="00B20C54" w:rsidP="00B20C54">
      <w:pPr>
        <w:rPr>
          <w:lang w:val="nb-NO"/>
        </w:rPr>
      </w:pPr>
      <w:r w:rsidRPr="00A256E0">
        <w:rPr>
          <w:lang w:val="nb-NO"/>
        </w:rPr>
        <w:t xml:space="preserve">Man kunne bli invitert til en slik middag som gjest, men det var likevel klart at det var ved en guds bord. </w:t>
      </w:r>
    </w:p>
    <w:p w14:paraId="65177A66" w14:textId="77777777" w:rsidR="00B20C54" w:rsidRDefault="00B20C54" w:rsidP="00B20C54">
      <w:pPr>
        <w:rPr>
          <w:lang w:val="nb-NO"/>
        </w:rPr>
      </w:pPr>
      <w:r w:rsidRPr="00A256E0">
        <w:rPr>
          <w:lang w:val="nb-NO"/>
        </w:rPr>
        <w:t xml:space="preserve">26 helligsteder i Korint </w:t>
      </w:r>
    </w:p>
    <w:p w14:paraId="50BF7D96" w14:textId="77777777" w:rsidR="00B20C54" w:rsidRDefault="00B20C54" w:rsidP="00B20C54">
      <w:pPr>
        <w:rPr>
          <w:lang w:val="nb-NO"/>
        </w:rPr>
      </w:pPr>
      <w:r w:rsidRPr="00A256E0">
        <w:rPr>
          <w:lang w:val="nb-NO"/>
        </w:rPr>
        <w:t>Apostelmøtet i år 49 konkluderte med at man ikke skulle spise slikt kjøtt av hensyn til jødemisjonen (Apg 15:20-21, 28-29).</w:t>
      </w:r>
    </w:p>
    <w:p w14:paraId="5D41B7DC" w14:textId="72E8BEA8" w:rsidR="00B20C54" w:rsidRDefault="00B20C54" w:rsidP="002A3E42">
      <w:pPr>
        <w:pStyle w:val="Heading2"/>
        <w:rPr>
          <w:lang w:val="nb-NO"/>
        </w:rPr>
      </w:pPr>
      <w:bookmarkStart w:id="43" w:name="_Toc155624714"/>
      <w:r w:rsidRPr="0053087D">
        <w:rPr>
          <w:lang w:val="nb-NO"/>
        </w:rPr>
        <w:t>Kap.</w:t>
      </w:r>
      <w:r w:rsidR="002A3E42">
        <w:rPr>
          <w:lang w:val="nb-NO"/>
        </w:rPr>
        <w:t xml:space="preserve"> </w:t>
      </w:r>
      <w:r w:rsidRPr="0053087D">
        <w:rPr>
          <w:lang w:val="nb-NO"/>
        </w:rPr>
        <w:t>8</w:t>
      </w:r>
      <w:bookmarkEnd w:id="43"/>
    </w:p>
    <w:p w14:paraId="3D3760FE" w14:textId="77777777" w:rsidR="00B20C54" w:rsidRPr="00A20D8F" w:rsidRDefault="00B20C54" w:rsidP="00B20C54">
      <w:pPr>
        <w:rPr>
          <w:i/>
          <w:iCs/>
          <w:lang w:val="nb-NO"/>
        </w:rPr>
      </w:pPr>
      <w:r w:rsidRPr="00A20D8F">
        <w:rPr>
          <w:i/>
          <w:iCs/>
          <w:lang w:val="nb-NO"/>
        </w:rPr>
        <w:t xml:space="preserve">«Når det gjelder </w:t>
      </w:r>
      <w:r w:rsidRPr="0053087D">
        <w:rPr>
          <w:i/>
          <w:iCs/>
          <w:color w:val="FF0000"/>
          <w:lang w:val="nb-NO"/>
        </w:rPr>
        <w:t>kjøtt</w:t>
      </w:r>
      <w:r w:rsidRPr="00A20D8F">
        <w:rPr>
          <w:i/>
          <w:iCs/>
          <w:lang w:val="nb-NO"/>
        </w:rPr>
        <w:t xml:space="preserve"> som har vært ofret til </w:t>
      </w:r>
      <w:r w:rsidRPr="0053087D">
        <w:rPr>
          <w:i/>
          <w:iCs/>
          <w:color w:val="7030A0"/>
          <w:lang w:val="nb-NO"/>
        </w:rPr>
        <w:t>avgudene</w:t>
      </w:r>
      <w:r w:rsidRPr="00A20D8F">
        <w:rPr>
          <w:i/>
          <w:iCs/>
          <w:lang w:val="nb-NO"/>
        </w:rPr>
        <w:t xml:space="preserve">, er det nok slik at vi alle har </w:t>
      </w:r>
      <w:r w:rsidRPr="0053087D">
        <w:rPr>
          <w:i/>
          <w:iCs/>
          <w:color w:val="538135" w:themeColor="accent6" w:themeShade="BF"/>
          <w:lang w:val="nb-NO"/>
        </w:rPr>
        <w:t>kunnskap</w:t>
      </w:r>
      <w:r w:rsidRPr="00A20D8F">
        <w:rPr>
          <w:i/>
          <w:iCs/>
          <w:lang w:val="nb-NO"/>
        </w:rPr>
        <w:t xml:space="preserve">. Men </w:t>
      </w:r>
      <w:r w:rsidRPr="0053087D">
        <w:rPr>
          <w:i/>
          <w:iCs/>
          <w:color w:val="538135" w:themeColor="accent6" w:themeShade="BF"/>
          <w:lang w:val="nb-NO"/>
        </w:rPr>
        <w:t>kunnskap</w:t>
      </w:r>
      <w:r w:rsidRPr="00A20D8F">
        <w:rPr>
          <w:i/>
          <w:iCs/>
          <w:lang w:val="nb-NO"/>
        </w:rPr>
        <w:t xml:space="preserve"> gjør hovmodig; det er kjærligheten som bygger opp. Om noen mener å ha </w:t>
      </w:r>
      <w:r w:rsidRPr="0053087D">
        <w:rPr>
          <w:i/>
          <w:iCs/>
          <w:color w:val="538135" w:themeColor="accent6" w:themeShade="BF"/>
          <w:lang w:val="nb-NO"/>
        </w:rPr>
        <w:t>forstått</w:t>
      </w:r>
      <w:r w:rsidRPr="00A20D8F">
        <w:rPr>
          <w:i/>
          <w:iCs/>
          <w:lang w:val="nb-NO"/>
        </w:rPr>
        <w:t xml:space="preserve"> noe, da har han ennå ikke </w:t>
      </w:r>
      <w:r w:rsidRPr="0053087D">
        <w:rPr>
          <w:i/>
          <w:iCs/>
          <w:color w:val="538135" w:themeColor="accent6" w:themeShade="BF"/>
          <w:lang w:val="nb-NO"/>
        </w:rPr>
        <w:t>forstått</w:t>
      </w:r>
      <w:r w:rsidRPr="00A20D8F">
        <w:rPr>
          <w:i/>
          <w:iCs/>
          <w:lang w:val="nb-NO"/>
        </w:rPr>
        <w:t xml:space="preserve"> det slik han burde. Men den som elsker Gud, er </w:t>
      </w:r>
      <w:r w:rsidRPr="0053087D">
        <w:rPr>
          <w:i/>
          <w:iCs/>
          <w:color w:val="538135" w:themeColor="accent6" w:themeShade="BF"/>
          <w:lang w:val="nb-NO"/>
        </w:rPr>
        <w:t>kjent</w:t>
      </w:r>
      <w:r w:rsidRPr="00A20D8F">
        <w:rPr>
          <w:i/>
          <w:iCs/>
          <w:lang w:val="nb-NO"/>
        </w:rPr>
        <w:t xml:space="preserve"> av ham. Når det gjelder det å </w:t>
      </w:r>
      <w:r w:rsidRPr="0053087D">
        <w:rPr>
          <w:i/>
          <w:iCs/>
          <w:color w:val="FF0000"/>
          <w:lang w:val="nb-NO"/>
        </w:rPr>
        <w:t>spise</w:t>
      </w:r>
      <w:r w:rsidRPr="00A20D8F">
        <w:rPr>
          <w:i/>
          <w:iCs/>
          <w:lang w:val="nb-NO"/>
        </w:rPr>
        <w:t xml:space="preserve"> slike </w:t>
      </w:r>
      <w:r w:rsidRPr="0053087D">
        <w:rPr>
          <w:i/>
          <w:iCs/>
          <w:color w:val="7030A0"/>
          <w:lang w:val="nb-NO"/>
        </w:rPr>
        <w:t>avgud</w:t>
      </w:r>
      <w:r w:rsidRPr="00A20D8F">
        <w:rPr>
          <w:i/>
          <w:iCs/>
          <w:lang w:val="nb-NO"/>
        </w:rPr>
        <w:t>so</w:t>
      </w:r>
      <w:r w:rsidRPr="00A20D8F">
        <w:rPr>
          <w:i/>
          <w:iCs/>
        </w:rPr>
        <w:t>ﬀ</w:t>
      </w:r>
      <w:r w:rsidRPr="00A20D8F">
        <w:rPr>
          <w:i/>
          <w:iCs/>
          <w:lang w:val="nb-NO"/>
        </w:rPr>
        <w:t xml:space="preserve">er, vet vi at det ikke finnes noen </w:t>
      </w:r>
      <w:r w:rsidRPr="0053087D">
        <w:rPr>
          <w:i/>
          <w:iCs/>
          <w:color w:val="7030A0"/>
          <w:lang w:val="nb-NO"/>
        </w:rPr>
        <w:t>avgud</w:t>
      </w:r>
      <w:r w:rsidRPr="00A20D8F">
        <w:rPr>
          <w:i/>
          <w:iCs/>
          <w:lang w:val="nb-NO"/>
        </w:rPr>
        <w:t xml:space="preserve"> i verden og ingen Gud uten én. Det finnes nok </w:t>
      </w:r>
      <w:r w:rsidRPr="0053087D">
        <w:rPr>
          <w:i/>
          <w:iCs/>
          <w:color w:val="7030A0"/>
          <w:lang w:val="nb-NO"/>
        </w:rPr>
        <w:t>såkalte guder</w:t>
      </w:r>
      <w:r w:rsidRPr="00A20D8F">
        <w:rPr>
          <w:i/>
          <w:iCs/>
          <w:lang w:val="nb-NO"/>
        </w:rPr>
        <w:t xml:space="preserve"> i himmelen eller på jorden, ja, det er </w:t>
      </w:r>
      <w:r w:rsidRPr="0053087D">
        <w:rPr>
          <w:i/>
          <w:iCs/>
          <w:color w:val="7030A0"/>
          <w:lang w:val="nb-NO"/>
        </w:rPr>
        <w:t>mange guder</w:t>
      </w:r>
      <w:r w:rsidRPr="00A20D8F">
        <w:rPr>
          <w:i/>
          <w:iCs/>
          <w:lang w:val="nb-NO"/>
        </w:rPr>
        <w:t xml:space="preserve"> og mange herrer. Men for oss er det én Gud, vår Far. Alt er fra ham, og til ham er vi skapt. Og det er én Herre, Jesus Kristus. Alt er til ved ham, og ved ham lever vi. Men ikke alle har denne </w:t>
      </w:r>
      <w:r w:rsidRPr="0053087D">
        <w:rPr>
          <w:i/>
          <w:iCs/>
          <w:color w:val="538135" w:themeColor="accent6" w:themeShade="BF"/>
          <w:lang w:val="nb-NO"/>
        </w:rPr>
        <w:t>kunnskapen</w:t>
      </w:r>
      <w:r w:rsidRPr="00A20D8F">
        <w:rPr>
          <w:i/>
          <w:iCs/>
          <w:lang w:val="nb-NO"/>
        </w:rPr>
        <w:t xml:space="preserve">. Noen </w:t>
      </w:r>
      <w:r w:rsidRPr="0053087D">
        <w:rPr>
          <w:i/>
          <w:iCs/>
          <w:color w:val="FF0000"/>
          <w:lang w:val="nb-NO"/>
        </w:rPr>
        <w:t>spiser</w:t>
      </w:r>
      <w:r w:rsidRPr="00A20D8F">
        <w:rPr>
          <w:i/>
          <w:iCs/>
          <w:lang w:val="nb-NO"/>
        </w:rPr>
        <w:t xml:space="preserve"> fortsatt dette </w:t>
      </w:r>
      <w:r w:rsidRPr="0053087D">
        <w:rPr>
          <w:i/>
          <w:iCs/>
          <w:color w:val="FF0000"/>
          <w:lang w:val="nb-NO"/>
        </w:rPr>
        <w:t>kjøttet</w:t>
      </w:r>
      <w:r w:rsidRPr="00A20D8F">
        <w:rPr>
          <w:i/>
          <w:iCs/>
          <w:lang w:val="nb-NO"/>
        </w:rPr>
        <w:t xml:space="preserve"> som </w:t>
      </w:r>
      <w:r w:rsidRPr="0053087D">
        <w:rPr>
          <w:i/>
          <w:iCs/>
          <w:color w:val="7030A0"/>
          <w:lang w:val="nb-NO"/>
        </w:rPr>
        <w:t>avgud</w:t>
      </w:r>
      <w:r w:rsidRPr="00A20D8F">
        <w:rPr>
          <w:i/>
          <w:iCs/>
          <w:lang w:val="nb-NO"/>
        </w:rPr>
        <w:t>so</w:t>
      </w:r>
      <w:r w:rsidRPr="00A20D8F">
        <w:rPr>
          <w:i/>
          <w:iCs/>
        </w:rPr>
        <w:t>ﬀ</w:t>
      </w:r>
      <w:r w:rsidRPr="00A20D8F">
        <w:rPr>
          <w:i/>
          <w:iCs/>
          <w:lang w:val="nb-NO"/>
        </w:rPr>
        <w:t xml:space="preserve">er fordi de pleide å dyrke </w:t>
      </w:r>
      <w:r w:rsidRPr="0053087D">
        <w:rPr>
          <w:i/>
          <w:iCs/>
          <w:color w:val="7030A0"/>
          <w:lang w:val="nb-NO"/>
        </w:rPr>
        <w:t>avguder</w:t>
      </w:r>
      <w:r w:rsidRPr="00A20D8F">
        <w:rPr>
          <w:i/>
          <w:iCs/>
          <w:lang w:val="nb-NO"/>
        </w:rPr>
        <w:t xml:space="preserve">. Så blir deres </w:t>
      </w:r>
      <w:r w:rsidRPr="00E0194F">
        <w:rPr>
          <w:i/>
          <w:iCs/>
          <w:color w:val="2E74B5" w:themeColor="accent5" w:themeShade="BF"/>
          <w:lang w:val="nb-NO"/>
        </w:rPr>
        <w:t>samvittighet</w:t>
      </w:r>
      <w:r w:rsidRPr="00A20D8F">
        <w:rPr>
          <w:i/>
          <w:iCs/>
          <w:lang w:val="nb-NO"/>
        </w:rPr>
        <w:t xml:space="preserve"> skitnet til fordi den er </w:t>
      </w:r>
      <w:r w:rsidRPr="0053087D">
        <w:rPr>
          <w:i/>
          <w:iCs/>
          <w:color w:val="BF8F00" w:themeColor="accent4" w:themeShade="BF"/>
          <w:lang w:val="nb-NO"/>
        </w:rPr>
        <w:t>svak</w:t>
      </w:r>
      <w:r w:rsidRPr="00A20D8F">
        <w:rPr>
          <w:i/>
          <w:iCs/>
          <w:lang w:val="nb-NO"/>
        </w:rPr>
        <w:t xml:space="preserve">. Men </w:t>
      </w:r>
      <w:r w:rsidRPr="0053087D">
        <w:rPr>
          <w:i/>
          <w:iCs/>
          <w:color w:val="FF0000"/>
          <w:lang w:val="nb-NO"/>
        </w:rPr>
        <w:t>mat</w:t>
      </w:r>
      <w:r w:rsidRPr="00A20D8F">
        <w:rPr>
          <w:i/>
          <w:iCs/>
          <w:lang w:val="nb-NO"/>
        </w:rPr>
        <w:t xml:space="preserve"> fører oss ikke nærmere Gud. Vi oppnår ikke noe om vi spiser, og vi taper ikke noe om vi lar være. Men pass på at friheten deres ikke fører de </w:t>
      </w:r>
      <w:r w:rsidRPr="0053087D">
        <w:rPr>
          <w:i/>
          <w:iCs/>
          <w:color w:val="BF8F00" w:themeColor="accent4" w:themeShade="BF"/>
          <w:lang w:val="nb-NO"/>
        </w:rPr>
        <w:t>svake</w:t>
      </w:r>
      <w:r w:rsidRPr="00A20D8F">
        <w:rPr>
          <w:i/>
          <w:iCs/>
          <w:lang w:val="nb-NO"/>
        </w:rPr>
        <w:t xml:space="preserve"> til fall! Om noen ser at </w:t>
      </w:r>
      <w:r w:rsidRPr="00A20D8F">
        <w:rPr>
          <w:i/>
          <w:iCs/>
          <w:lang w:val="nb-NO"/>
        </w:rPr>
        <w:lastRenderedPageBreak/>
        <w:t xml:space="preserve">du som har denne kunnskapen, ligger </w:t>
      </w:r>
      <w:r w:rsidRPr="0053087D">
        <w:rPr>
          <w:i/>
          <w:iCs/>
          <w:color w:val="FF0000"/>
          <w:lang w:val="nb-NO"/>
        </w:rPr>
        <w:t>til bords</w:t>
      </w:r>
      <w:r w:rsidRPr="00A20D8F">
        <w:rPr>
          <w:i/>
          <w:iCs/>
          <w:lang w:val="nb-NO"/>
        </w:rPr>
        <w:t xml:space="preserve"> i et </w:t>
      </w:r>
      <w:r w:rsidRPr="0053087D">
        <w:rPr>
          <w:i/>
          <w:iCs/>
          <w:color w:val="7030A0"/>
          <w:lang w:val="nb-NO"/>
        </w:rPr>
        <w:t>avgud</w:t>
      </w:r>
      <w:r w:rsidRPr="00A20D8F">
        <w:rPr>
          <w:i/>
          <w:iCs/>
          <w:lang w:val="nb-NO"/>
        </w:rPr>
        <w:t xml:space="preserve">shus, vil ikke da </w:t>
      </w:r>
      <w:r w:rsidRPr="00E0194F">
        <w:rPr>
          <w:i/>
          <w:iCs/>
          <w:color w:val="2E74B5" w:themeColor="accent5" w:themeShade="BF"/>
          <w:lang w:val="nb-NO"/>
        </w:rPr>
        <w:t xml:space="preserve">samvittigheten </w:t>
      </w:r>
      <w:r w:rsidRPr="00A20D8F">
        <w:rPr>
          <w:i/>
          <w:iCs/>
          <w:lang w:val="nb-NO"/>
        </w:rPr>
        <w:t xml:space="preserve">hans, </w:t>
      </w:r>
      <w:r w:rsidRPr="0053087D">
        <w:rPr>
          <w:i/>
          <w:iCs/>
          <w:color w:val="BF8F00" w:themeColor="accent4" w:themeShade="BF"/>
          <w:lang w:val="nb-NO"/>
        </w:rPr>
        <w:t>svak</w:t>
      </w:r>
      <w:r w:rsidRPr="00A20D8F">
        <w:rPr>
          <w:i/>
          <w:iCs/>
          <w:lang w:val="nb-NO"/>
        </w:rPr>
        <w:t xml:space="preserve"> som den er, liksom bli oppbygd slik at han </w:t>
      </w:r>
      <w:r w:rsidRPr="0053087D">
        <w:rPr>
          <w:i/>
          <w:iCs/>
          <w:color w:val="FF0000"/>
          <w:lang w:val="nb-NO"/>
        </w:rPr>
        <w:t>spiser</w:t>
      </w:r>
      <w:r w:rsidRPr="00A20D8F">
        <w:rPr>
          <w:i/>
          <w:iCs/>
          <w:lang w:val="nb-NO"/>
        </w:rPr>
        <w:t xml:space="preserve"> o</w:t>
      </w:r>
      <w:r w:rsidRPr="00A20D8F">
        <w:rPr>
          <w:i/>
          <w:iCs/>
        </w:rPr>
        <w:t>ﬀ</w:t>
      </w:r>
      <w:r w:rsidRPr="00A20D8F">
        <w:rPr>
          <w:i/>
          <w:iCs/>
          <w:lang w:val="nb-NO"/>
        </w:rPr>
        <w:t>er</w:t>
      </w:r>
      <w:r w:rsidRPr="0053087D">
        <w:rPr>
          <w:i/>
          <w:iCs/>
          <w:color w:val="FF0000"/>
          <w:lang w:val="nb-NO"/>
        </w:rPr>
        <w:t>kjøtt</w:t>
      </w:r>
      <w:r w:rsidRPr="00A20D8F">
        <w:rPr>
          <w:i/>
          <w:iCs/>
          <w:lang w:val="nb-NO"/>
        </w:rPr>
        <w:t xml:space="preserve">? Da går den </w:t>
      </w:r>
      <w:r w:rsidRPr="0053087D">
        <w:rPr>
          <w:i/>
          <w:iCs/>
          <w:color w:val="BF8F00" w:themeColor="accent4" w:themeShade="BF"/>
          <w:lang w:val="nb-NO"/>
        </w:rPr>
        <w:t xml:space="preserve">svake </w:t>
      </w:r>
      <w:r w:rsidRPr="00A20D8F">
        <w:rPr>
          <w:i/>
          <w:iCs/>
          <w:lang w:val="nb-NO"/>
        </w:rPr>
        <w:t xml:space="preserve">fortapt som følge av din kunnskap, den bror som Kristus døde for. Når dere synder mot deres søsken på denne måten og sårer deres </w:t>
      </w:r>
      <w:r w:rsidRPr="0053087D">
        <w:rPr>
          <w:i/>
          <w:iCs/>
          <w:color w:val="BF8F00" w:themeColor="accent4" w:themeShade="BF"/>
          <w:lang w:val="nb-NO"/>
        </w:rPr>
        <w:t>svake</w:t>
      </w:r>
      <w:r w:rsidRPr="00A20D8F">
        <w:rPr>
          <w:i/>
          <w:iCs/>
          <w:lang w:val="nb-NO"/>
        </w:rPr>
        <w:t xml:space="preserve"> </w:t>
      </w:r>
      <w:r w:rsidRPr="00E0194F">
        <w:rPr>
          <w:i/>
          <w:iCs/>
          <w:color w:val="2E74B5" w:themeColor="accent5" w:themeShade="BF"/>
          <w:lang w:val="nb-NO"/>
        </w:rPr>
        <w:t>samvittighet</w:t>
      </w:r>
      <w:r w:rsidRPr="00A20D8F">
        <w:rPr>
          <w:i/>
          <w:iCs/>
          <w:lang w:val="nb-NO"/>
        </w:rPr>
        <w:t xml:space="preserve">, synder dere mot Kristus selv. Dersom </w:t>
      </w:r>
      <w:r w:rsidRPr="0053087D">
        <w:rPr>
          <w:i/>
          <w:iCs/>
          <w:color w:val="FF0000"/>
          <w:lang w:val="nb-NO"/>
        </w:rPr>
        <w:t>mat</w:t>
      </w:r>
      <w:r w:rsidRPr="00A20D8F">
        <w:rPr>
          <w:i/>
          <w:iCs/>
          <w:lang w:val="nb-NO"/>
        </w:rPr>
        <w:t xml:space="preserve"> fører min bror eller søster til </w:t>
      </w:r>
      <w:r w:rsidRPr="00E0194F">
        <w:rPr>
          <w:i/>
          <w:iCs/>
          <w:color w:val="00B0F0"/>
          <w:lang w:val="nb-NO"/>
        </w:rPr>
        <w:t>fall</w:t>
      </w:r>
      <w:r w:rsidRPr="00A20D8F">
        <w:rPr>
          <w:i/>
          <w:iCs/>
          <w:lang w:val="nb-NO"/>
        </w:rPr>
        <w:t xml:space="preserve">, vil jeg aldri i evighet </w:t>
      </w:r>
      <w:r w:rsidRPr="0053087D">
        <w:rPr>
          <w:i/>
          <w:iCs/>
          <w:color w:val="FF0000"/>
          <w:lang w:val="nb-NO"/>
        </w:rPr>
        <w:t>spise kjøtt</w:t>
      </w:r>
      <w:r w:rsidRPr="00A20D8F">
        <w:rPr>
          <w:i/>
          <w:iCs/>
          <w:lang w:val="nb-NO"/>
        </w:rPr>
        <w:t xml:space="preserve">! For jeg vil ikke føre dem til </w:t>
      </w:r>
      <w:r w:rsidRPr="00E0194F">
        <w:rPr>
          <w:i/>
          <w:iCs/>
          <w:color w:val="00B0F0"/>
          <w:lang w:val="nb-NO"/>
        </w:rPr>
        <w:t>fall</w:t>
      </w:r>
      <w:r w:rsidRPr="00A20D8F">
        <w:rPr>
          <w:i/>
          <w:iCs/>
          <w:lang w:val="nb-NO"/>
        </w:rPr>
        <w:t>.»</w:t>
      </w:r>
    </w:p>
    <w:p w14:paraId="1090C399" w14:textId="65E7382D" w:rsidR="00B20C54" w:rsidRDefault="00B20C54" w:rsidP="00B20C54">
      <w:pPr>
        <w:pStyle w:val="Heading3"/>
        <w:rPr>
          <w:lang w:val="nb-NO"/>
        </w:rPr>
      </w:pPr>
      <w:bookmarkStart w:id="44" w:name="_Toc155624715"/>
      <w:r w:rsidRPr="00E0194F">
        <w:rPr>
          <w:lang w:val="nb-NO"/>
        </w:rPr>
        <w:t xml:space="preserve">De med kunnskap og de svake </w:t>
      </w:r>
      <w:r>
        <w:rPr>
          <w:lang w:val="nb-NO"/>
        </w:rPr>
        <w:t>(</w:t>
      </w:r>
      <w:r w:rsidRPr="00E0194F">
        <w:rPr>
          <w:lang w:val="nb-NO"/>
        </w:rPr>
        <w:t>Kap.</w:t>
      </w:r>
      <w:r w:rsidR="002A3E42">
        <w:rPr>
          <w:lang w:val="nb-NO"/>
        </w:rPr>
        <w:t xml:space="preserve"> </w:t>
      </w:r>
      <w:r w:rsidRPr="00E0194F">
        <w:rPr>
          <w:lang w:val="nb-NO"/>
        </w:rPr>
        <w:t>8</w:t>
      </w:r>
      <w:r>
        <w:rPr>
          <w:lang w:val="nb-NO"/>
        </w:rPr>
        <w:t>)</w:t>
      </w:r>
      <w:bookmarkEnd w:id="44"/>
    </w:p>
    <w:p w14:paraId="1CAC7776" w14:textId="77777777" w:rsidR="00B20C54" w:rsidRDefault="00B20C54" w:rsidP="00B20C54">
      <w:pPr>
        <w:rPr>
          <w:lang w:val="nb-NO"/>
        </w:rPr>
      </w:pPr>
      <w:r w:rsidRPr="00A256E0">
        <w:rPr>
          <w:lang w:val="nb-NO"/>
        </w:rPr>
        <w:t xml:space="preserve">Spørsmål: Kan en kristen spise kjøtt som har vært ofret til avguder? </w:t>
      </w:r>
    </w:p>
    <w:p w14:paraId="1F6FAA28" w14:textId="77777777" w:rsidR="00B20C54" w:rsidRDefault="00B20C54" w:rsidP="00B20C54">
      <w:pPr>
        <w:rPr>
          <w:lang w:val="nb-NO"/>
        </w:rPr>
      </w:pPr>
      <w:r w:rsidRPr="00A256E0">
        <w:rPr>
          <w:lang w:val="nb-NO"/>
        </w:rPr>
        <w:t>Kunnskap/forstå/vite/kjenne (av gnosis) nevnes 9 ganger i</w:t>
      </w:r>
      <w:r>
        <w:rPr>
          <w:lang w:val="nb-NO"/>
        </w:rPr>
        <w:t xml:space="preserve"> kap.</w:t>
      </w:r>
      <w:r w:rsidRPr="00A256E0">
        <w:rPr>
          <w:lang w:val="nb-NO"/>
        </w:rPr>
        <w:t xml:space="preserve">8 </w:t>
      </w:r>
    </w:p>
    <w:p w14:paraId="19DF9487" w14:textId="77777777" w:rsidR="00B20C54" w:rsidRDefault="00B20C54" w:rsidP="00B20C54">
      <w:pPr>
        <w:rPr>
          <w:lang w:val="nb-NO"/>
        </w:rPr>
      </w:pPr>
      <w:r w:rsidRPr="00A256E0">
        <w:rPr>
          <w:lang w:val="nb-NO"/>
        </w:rPr>
        <w:t xml:space="preserve">Kunnskapen = at det ikke finnes avguder (v. 4-6) </w:t>
      </w:r>
    </w:p>
    <w:p w14:paraId="3151CA46" w14:textId="77777777" w:rsidR="00B20C54" w:rsidRDefault="00B20C54" w:rsidP="00B20C54">
      <w:pPr>
        <w:rPr>
          <w:lang w:val="nb-NO"/>
        </w:rPr>
      </w:pPr>
      <w:r w:rsidRPr="00A256E0">
        <w:rPr>
          <w:lang w:val="nb-NO"/>
        </w:rPr>
        <w:t xml:space="preserve">Har alle denne kunnskapen (v. 1) eller ikke (v. 7)? </w:t>
      </w:r>
    </w:p>
    <w:p w14:paraId="29C9A0FE" w14:textId="77777777" w:rsidR="00B20C54" w:rsidRDefault="00B20C54" w:rsidP="00B20C54">
      <w:pPr>
        <w:rPr>
          <w:lang w:val="nb-NO"/>
        </w:rPr>
      </w:pPr>
      <w:r w:rsidRPr="00A256E0">
        <w:rPr>
          <w:lang w:val="nb-NO"/>
        </w:rPr>
        <w:t xml:space="preserve">Tyder på at deler av v. 1 er et sitat fra korinternes brev (“nok” er et tillegg, ESV: we know that “all of us possess knowledge”, This “knowledge” puffs up…) </w:t>
      </w:r>
    </w:p>
    <w:p w14:paraId="373207A4" w14:textId="77777777" w:rsidR="00B20C54" w:rsidRDefault="00B20C54" w:rsidP="00B20C54">
      <w:pPr>
        <w:rPr>
          <w:lang w:val="nb-NO"/>
        </w:rPr>
      </w:pPr>
      <w:r w:rsidRPr="00A256E0">
        <w:rPr>
          <w:lang w:val="nb-NO"/>
        </w:rPr>
        <w:t xml:space="preserve">Noen av korinterne mente slikt kjøtt ikke var noe problem siden de visste at disse avgudene egentlig ikke eksisterte. Andre var ikke like sikre. </w:t>
      </w:r>
    </w:p>
    <w:p w14:paraId="155BF07A" w14:textId="77777777" w:rsidR="00B20C54" w:rsidRDefault="00B20C54" w:rsidP="00B20C54">
      <w:pPr>
        <w:pStyle w:val="Heading3"/>
        <w:rPr>
          <w:lang w:val="nb-NO"/>
        </w:rPr>
      </w:pPr>
      <w:bookmarkStart w:id="45" w:name="_Toc155624716"/>
      <w:r w:rsidRPr="00A256E0">
        <w:rPr>
          <w:lang w:val="nb-NO"/>
        </w:rPr>
        <w:t xml:space="preserve">‘Shema’ - den jødiske trosbekjennelsen (5 Mos 6:4) </w:t>
      </w:r>
      <w:r>
        <w:rPr>
          <w:lang w:val="nb-NO"/>
        </w:rPr>
        <w:t>(</w:t>
      </w:r>
      <w:r w:rsidRPr="00A256E0">
        <w:rPr>
          <w:lang w:val="nb-NO"/>
        </w:rPr>
        <w:t>8:6</w:t>
      </w:r>
      <w:r>
        <w:rPr>
          <w:lang w:val="nb-NO"/>
        </w:rPr>
        <w:t>)</w:t>
      </w:r>
      <w:bookmarkEnd w:id="45"/>
      <w:r w:rsidRPr="00A256E0">
        <w:rPr>
          <w:lang w:val="nb-NO"/>
        </w:rPr>
        <w:t xml:space="preserve"> </w:t>
      </w:r>
    </w:p>
    <w:p w14:paraId="09D2B7B2" w14:textId="77777777" w:rsidR="00475C9C" w:rsidRPr="00B12C07" w:rsidRDefault="00475C9C" w:rsidP="00475C9C">
      <w:pPr>
        <w:rPr>
          <w:lang w:val="nb-NO"/>
        </w:rPr>
      </w:pPr>
      <w:r w:rsidRPr="00A20D8F">
        <w:rPr>
          <w:i/>
          <w:iCs/>
          <w:lang w:val="nb-NO"/>
        </w:rPr>
        <w:t xml:space="preserve">"Hør, Israel! Herren er vår Gud, Herren er én." </w:t>
      </w:r>
      <w:r w:rsidRPr="00B12C07">
        <w:rPr>
          <w:lang w:val="nb-NO"/>
        </w:rPr>
        <w:t>5 Mos 6</w:t>
      </w:r>
      <w:r>
        <w:rPr>
          <w:lang w:val="nb-NO"/>
        </w:rPr>
        <w:t>:</w:t>
      </w:r>
      <w:r w:rsidRPr="00B12C07">
        <w:rPr>
          <w:lang w:val="nb-NO"/>
        </w:rPr>
        <w:t>4</w:t>
      </w:r>
    </w:p>
    <w:p w14:paraId="471EBF7A" w14:textId="77777777" w:rsidR="00B20C54" w:rsidRDefault="00B20C54" w:rsidP="00B20C54">
      <w:pPr>
        <w:rPr>
          <w:lang w:val="nb-NO"/>
        </w:rPr>
      </w:pPr>
      <w:r w:rsidRPr="00A256E0">
        <w:rPr>
          <w:lang w:val="nb-NO"/>
        </w:rPr>
        <w:t xml:space="preserve">Hvordan kan Paulus som jøde da mene at Jesus er Gud? </w:t>
      </w:r>
    </w:p>
    <w:p w14:paraId="6DA97D25" w14:textId="77777777" w:rsidR="00475C9C" w:rsidRPr="00A20D8F" w:rsidRDefault="00475C9C" w:rsidP="00475C9C">
      <w:pPr>
        <w:rPr>
          <w:i/>
          <w:iCs/>
          <w:lang w:val="nb-NO"/>
        </w:rPr>
      </w:pPr>
      <w:r w:rsidRPr="00A20D8F">
        <w:rPr>
          <w:i/>
          <w:iCs/>
          <w:lang w:val="nb-NO"/>
        </w:rPr>
        <w:t>"Men for oss er det én Gud, vår Far. Alt er fra ham, og til ham er vi skapt. Og det er én Herre, Jesus Kristus. Alt er til ved ham, og ved ham lever vi."</w:t>
      </w:r>
      <w:r>
        <w:rPr>
          <w:i/>
          <w:iCs/>
          <w:lang w:val="nb-NO"/>
        </w:rPr>
        <w:t xml:space="preserve"> </w:t>
      </w:r>
      <w:r w:rsidRPr="004D04CD">
        <w:rPr>
          <w:lang w:val="nb-NO"/>
        </w:rPr>
        <w:t>1 Kor 8:6</w:t>
      </w:r>
    </w:p>
    <w:p w14:paraId="1DA414F2" w14:textId="77777777" w:rsidR="00B20C54" w:rsidRDefault="00B20C54" w:rsidP="00B20C54">
      <w:pPr>
        <w:rPr>
          <w:lang w:val="nb-NO"/>
        </w:rPr>
      </w:pPr>
      <w:r w:rsidRPr="00A256E0">
        <w:rPr>
          <w:lang w:val="nb-NO"/>
        </w:rPr>
        <w:t xml:space="preserve">Paulus tar Gud (Elohim) og Herre (Adonai) og bruker én om Faderen og én om Jesus. Shema inneholder både Faderen og Sønnen, og de er én Gud. </w:t>
      </w:r>
    </w:p>
    <w:p w14:paraId="3AC44847" w14:textId="77777777" w:rsidR="00B20C54" w:rsidRDefault="00B20C54" w:rsidP="00B20C54">
      <w:pPr>
        <w:rPr>
          <w:lang w:val="nb-NO"/>
        </w:rPr>
      </w:pPr>
      <w:r w:rsidRPr="00A256E0">
        <w:rPr>
          <w:lang w:val="nb-NO"/>
        </w:rPr>
        <w:t>Kan være eldre enn Paulus pga</w:t>
      </w:r>
      <w:r>
        <w:rPr>
          <w:lang w:val="nb-NO"/>
        </w:rPr>
        <w:t>.</w:t>
      </w:r>
      <w:r w:rsidRPr="00A256E0">
        <w:rPr>
          <w:lang w:val="nb-NO"/>
        </w:rPr>
        <w:t xml:space="preserve"> poetisk struktur og fordi han ser ut til å gå ut fra at korinterne kjenner</w:t>
      </w:r>
      <w:r>
        <w:rPr>
          <w:lang w:val="nb-NO"/>
        </w:rPr>
        <w:t>.</w:t>
      </w:r>
    </w:p>
    <w:p w14:paraId="1715B243" w14:textId="77777777" w:rsidR="00B20C54" w:rsidRDefault="00B20C54" w:rsidP="00B20C54">
      <w:pPr>
        <w:rPr>
          <w:lang w:val="nb-NO"/>
        </w:rPr>
      </w:pPr>
      <w:r w:rsidRPr="00A256E0">
        <w:rPr>
          <w:lang w:val="nb-NO"/>
        </w:rPr>
        <w:t xml:space="preserve">Kjøtt var dyrt, og “de svake” hadde kanskje spist kjøtt bare som en del av tidligere avgudsdyrkelse. Derfor ville de nok koble det til en avgud hver gang de spiste kjøtt. </w:t>
      </w:r>
    </w:p>
    <w:p w14:paraId="366463B2" w14:textId="77777777" w:rsidR="00B20C54" w:rsidRDefault="00B20C54" w:rsidP="00B20C54">
      <w:pPr>
        <w:rPr>
          <w:lang w:val="nb-NO"/>
        </w:rPr>
      </w:pPr>
      <w:r w:rsidRPr="00A256E0">
        <w:rPr>
          <w:lang w:val="nb-NO"/>
        </w:rPr>
        <w:t xml:space="preserve">Mat er nøytralt i seg selv (v. 8). Korinternes konklusjon: Derfor la oss spise! Paulus’ konklusjon: Derfor la være å spise! </w:t>
      </w:r>
    </w:p>
    <w:p w14:paraId="445175B6" w14:textId="77777777" w:rsidR="00B20C54" w:rsidRDefault="00B20C54" w:rsidP="00B20C54">
      <w:pPr>
        <w:rPr>
          <w:lang w:val="nb-NO"/>
        </w:rPr>
      </w:pPr>
      <w:r w:rsidRPr="00A256E0">
        <w:rPr>
          <w:lang w:val="nb-NO"/>
        </w:rPr>
        <w:lastRenderedPageBreak/>
        <w:t xml:space="preserve">v. 10: oppbygd trolig i betydning oppmuntret (ESV). Han vil tenke at han også kan spise det, men er egentlig ikke overbevist. </w:t>
      </w:r>
    </w:p>
    <w:p w14:paraId="041D9CFD" w14:textId="77777777" w:rsidR="00B20C54" w:rsidRDefault="00B20C54" w:rsidP="00B20C54">
      <w:pPr>
        <w:rPr>
          <w:lang w:val="nb-NO"/>
        </w:rPr>
      </w:pPr>
      <w:r w:rsidRPr="00A256E0">
        <w:rPr>
          <w:lang w:val="nb-NO"/>
        </w:rPr>
        <w:t xml:space="preserve">Kan føre til synkretisme (Jesus + avguder) hos dem som fortsatt tror avgudene finnes. </w:t>
      </w:r>
    </w:p>
    <w:p w14:paraId="7F1C4F87" w14:textId="77777777" w:rsidR="00B20C54" w:rsidRDefault="00B20C54" w:rsidP="00B20C54">
      <w:pPr>
        <w:rPr>
          <w:lang w:val="nb-NO"/>
        </w:rPr>
      </w:pPr>
      <w:r w:rsidRPr="00A256E0">
        <w:rPr>
          <w:lang w:val="nb-NO"/>
        </w:rPr>
        <w:t>Det er “de sterke” som har ansvaret. Dette er viktig når det kalles synd (v. 12)</w:t>
      </w:r>
      <w:r>
        <w:rPr>
          <w:lang w:val="nb-NO"/>
        </w:rPr>
        <w:t>.</w:t>
      </w:r>
    </w:p>
    <w:p w14:paraId="7C23E207" w14:textId="77777777" w:rsidR="00B20C54" w:rsidRDefault="00B20C54" w:rsidP="00B20C54">
      <w:pPr>
        <w:pStyle w:val="Heading3"/>
        <w:rPr>
          <w:lang w:val="nb-NO"/>
        </w:rPr>
      </w:pPr>
      <w:bookmarkStart w:id="46" w:name="_Toc155624717"/>
      <w:r w:rsidRPr="00E0194F">
        <w:rPr>
          <w:lang w:val="nb-NO"/>
        </w:rPr>
        <w:t>Kap.</w:t>
      </w:r>
      <w:r>
        <w:rPr>
          <w:lang w:val="nb-NO"/>
        </w:rPr>
        <w:t xml:space="preserve"> </w:t>
      </w:r>
      <w:r w:rsidRPr="00E0194F">
        <w:rPr>
          <w:lang w:val="nb-NO"/>
        </w:rPr>
        <w:t>8 - foreløpig oppsummering</w:t>
      </w:r>
      <w:bookmarkEnd w:id="46"/>
    </w:p>
    <w:p w14:paraId="07A32DA4" w14:textId="77777777" w:rsidR="00B20C54" w:rsidRDefault="00B20C54" w:rsidP="00B20C54">
      <w:pPr>
        <w:rPr>
          <w:lang w:val="nb-NO"/>
        </w:rPr>
      </w:pPr>
      <w:r w:rsidRPr="00A256E0">
        <w:rPr>
          <w:lang w:val="nb-NO"/>
        </w:rPr>
        <w:t xml:space="preserve">Foreløpig svar: Det er ikke så enkelt som dere tror. Denne “friheten” til å spise kan føre til at dere synder. </w:t>
      </w:r>
    </w:p>
    <w:p w14:paraId="1A1AB33D" w14:textId="77777777" w:rsidR="00B20C54" w:rsidRDefault="00B20C54" w:rsidP="00B20C54">
      <w:pPr>
        <w:rPr>
          <w:lang w:val="nb-NO"/>
        </w:rPr>
      </w:pPr>
      <w:r w:rsidRPr="00A256E0">
        <w:rPr>
          <w:lang w:val="nb-NO"/>
        </w:rPr>
        <w:t>Det er kjærligheten som skal bestemme handlingene våre, ikke kunnskapen vår.</w:t>
      </w:r>
      <w:r>
        <w:rPr>
          <w:lang w:val="nb-NO"/>
        </w:rPr>
        <w:t xml:space="preserve"> </w:t>
      </w:r>
    </w:p>
    <w:p w14:paraId="0D5AE9A7" w14:textId="77777777" w:rsidR="00B20C54" w:rsidRDefault="00B20C54" w:rsidP="005C4EE5">
      <w:pPr>
        <w:pStyle w:val="Heading2"/>
        <w:rPr>
          <w:lang w:val="nb-NO"/>
        </w:rPr>
      </w:pPr>
      <w:bookmarkStart w:id="47" w:name="_Toc155624718"/>
      <w:r w:rsidRPr="00E0194F">
        <w:rPr>
          <w:lang w:val="nb-NO"/>
        </w:rPr>
        <w:t xml:space="preserve">Apostlenes rettigheter (“hjertet” bak) </w:t>
      </w:r>
      <w:r>
        <w:rPr>
          <w:lang w:val="nb-NO"/>
        </w:rPr>
        <w:t>(</w:t>
      </w:r>
      <w:r w:rsidRPr="00E0194F">
        <w:rPr>
          <w:lang w:val="nb-NO"/>
        </w:rPr>
        <w:t>9:1-6</w:t>
      </w:r>
      <w:r>
        <w:rPr>
          <w:lang w:val="nb-NO"/>
        </w:rPr>
        <w:t>)</w:t>
      </w:r>
      <w:bookmarkEnd w:id="47"/>
    </w:p>
    <w:p w14:paraId="73C271DF" w14:textId="77777777" w:rsidR="00B20C54" w:rsidRDefault="00B20C54" w:rsidP="00B20C54">
      <w:pPr>
        <w:rPr>
          <w:lang w:val="nb-NO"/>
        </w:rPr>
      </w:pPr>
      <w:r w:rsidRPr="00A256E0">
        <w:rPr>
          <w:lang w:val="nb-NO"/>
        </w:rPr>
        <w:t xml:space="preserve">Retorikk: Et “pusterom” i argumentet, for at ikke publikum skulle dette av, spesielt hvis argumentet har en streng tone. </w:t>
      </w:r>
    </w:p>
    <w:p w14:paraId="05977FC9" w14:textId="77777777" w:rsidR="00B20C54" w:rsidRDefault="00B20C54" w:rsidP="00B20C54">
      <w:pPr>
        <w:rPr>
          <w:lang w:val="nb-NO"/>
        </w:rPr>
      </w:pPr>
      <w:r w:rsidRPr="00A256E0">
        <w:rPr>
          <w:lang w:val="nb-NO"/>
        </w:rPr>
        <w:t xml:space="preserve">“Frihet” i 8:9 er samme ord som oversettes “rett” i v. 4, 5, 6, 12 (2x) og 18. Også en sammenheng mellom frihet og rett med overgangen i v. 1. </w:t>
      </w:r>
    </w:p>
    <w:p w14:paraId="200DFA98" w14:textId="77777777" w:rsidR="00B20C54" w:rsidRDefault="00B20C54" w:rsidP="00B20C54">
      <w:pPr>
        <w:rPr>
          <w:lang w:val="nb-NO"/>
        </w:rPr>
      </w:pPr>
      <w:r w:rsidRPr="00A256E0">
        <w:rPr>
          <w:lang w:val="nb-NO"/>
        </w:rPr>
        <w:t xml:space="preserve">v. 1: Er han ikke apostel når han ikke har gjort bruk av rettighetene til en apostel? Jo, fordi 1) han har sett Jesus, og 2) de eksisterer som menighet. </w:t>
      </w:r>
    </w:p>
    <w:p w14:paraId="53535203" w14:textId="77777777" w:rsidR="00B20C54" w:rsidRDefault="00B20C54" w:rsidP="00B20C54">
      <w:pPr>
        <w:rPr>
          <w:lang w:val="nb-NO"/>
        </w:rPr>
      </w:pPr>
      <w:r w:rsidRPr="00A256E0">
        <w:rPr>
          <w:lang w:val="nb-NO"/>
        </w:rPr>
        <w:t xml:space="preserve">v. 4: Han hadde valgt å forsørge seg selv (Apg 18:3) og ikke gjort bruk av retten som Jesus ga i Matt 10:10/Luk 10:7. </w:t>
      </w:r>
    </w:p>
    <w:p w14:paraId="3E7E3127" w14:textId="77777777" w:rsidR="00B20C54" w:rsidRDefault="00B20C54" w:rsidP="00B20C54">
      <w:pPr>
        <w:rPr>
          <w:lang w:val="nb-NO"/>
        </w:rPr>
      </w:pPr>
      <w:r w:rsidRPr="00A256E0">
        <w:rPr>
          <w:lang w:val="nb-NO"/>
        </w:rPr>
        <w:t xml:space="preserve">v. 5-6: Apostlene tok ofte med seg kona på misjonsreise, men siden Paulus ikke var gift, var det ingen kone med. Tenkte de da at han ikke var en ekte apostel? </w:t>
      </w:r>
    </w:p>
    <w:p w14:paraId="0A308CDF" w14:textId="77777777" w:rsidR="00B20C54" w:rsidRDefault="00B20C54" w:rsidP="00B20C54">
      <w:pPr>
        <w:pStyle w:val="Heading2"/>
        <w:rPr>
          <w:lang w:val="nb-NO"/>
        </w:rPr>
      </w:pPr>
      <w:bookmarkStart w:id="48" w:name="_Toc155624719"/>
      <w:r w:rsidRPr="00A256E0">
        <w:rPr>
          <w:lang w:val="nb-NO"/>
        </w:rPr>
        <w:t xml:space="preserve">Eksempler og argumenter for retten til forsørgelse </w:t>
      </w:r>
      <w:r>
        <w:rPr>
          <w:lang w:val="nb-NO"/>
        </w:rPr>
        <w:t>(</w:t>
      </w:r>
      <w:r w:rsidRPr="00A256E0">
        <w:rPr>
          <w:lang w:val="nb-NO"/>
        </w:rPr>
        <w:t>9:7-18</w:t>
      </w:r>
      <w:r>
        <w:rPr>
          <w:lang w:val="nb-NO"/>
        </w:rPr>
        <w:t>)</w:t>
      </w:r>
      <w:bookmarkEnd w:id="48"/>
      <w:r w:rsidRPr="00A256E0">
        <w:rPr>
          <w:lang w:val="nb-NO"/>
        </w:rPr>
        <w:t xml:space="preserve"> </w:t>
      </w:r>
    </w:p>
    <w:p w14:paraId="0399097A" w14:textId="77777777" w:rsidR="00B20C54" w:rsidRPr="00E0194F" w:rsidRDefault="00B20C54" w:rsidP="00B20C54">
      <w:pPr>
        <w:rPr>
          <w:b/>
          <w:bCs/>
          <w:lang w:val="nb-NO"/>
        </w:rPr>
      </w:pPr>
      <w:r w:rsidRPr="00E0194F">
        <w:rPr>
          <w:b/>
          <w:bCs/>
          <w:lang w:val="nb-NO"/>
        </w:rPr>
        <w:t>Eksempler fra dagliglivet</w:t>
      </w:r>
    </w:p>
    <w:p w14:paraId="210D4538" w14:textId="77777777" w:rsidR="00B20C54" w:rsidRPr="00E0194F" w:rsidRDefault="00B20C54" w:rsidP="002F15CD">
      <w:pPr>
        <w:pStyle w:val="ListParagraph"/>
        <w:numPr>
          <w:ilvl w:val="0"/>
          <w:numId w:val="14"/>
        </w:numPr>
        <w:rPr>
          <w:lang w:val="nb-NO"/>
        </w:rPr>
      </w:pPr>
      <w:r w:rsidRPr="00E0194F">
        <w:rPr>
          <w:lang w:val="nb-NO"/>
        </w:rPr>
        <w:t xml:space="preserve">En soldat får lønn for jobben (v. 7) </w:t>
      </w:r>
    </w:p>
    <w:p w14:paraId="15253C27" w14:textId="77777777" w:rsidR="00B20C54" w:rsidRPr="00E0194F" w:rsidRDefault="00B20C54" w:rsidP="002F15CD">
      <w:pPr>
        <w:pStyle w:val="ListParagraph"/>
        <w:numPr>
          <w:ilvl w:val="0"/>
          <w:numId w:val="14"/>
        </w:numPr>
        <w:rPr>
          <w:lang w:val="nb-NO"/>
        </w:rPr>
      </w:pPr>
      <w:r w:rsidRPr="00E0194F">
        <w:rPr>
          <w:lang w:val="nb-NO"/>
        </w:rPr>
        <w:t xml:space="preserve">En som planter en vinmark kan spise av frukten (v. 7) </w:t>
      </w:r>
    </w:p>
    <w:p w14:paraId="50817098" w14:textId="77777777" w:rsidR="00B20C54" w:rsidRPr="00E0194F" w:rsidRDefault="00B20C54" w:rsidP="002F15CD">
      <w:pPr>
        <w:pStyle w:val="ListParagraph"/>
        <w:numPr>
          <w:ilvl w:val="0"/>
          <w:numId w:val="14"/>
        </w:numPr>
        <w:rPr>
          <w:lang w:val="nb-NO"/>
        </w:rPr>
      </w:pPr>
      <w:r w:rsidRPr="00E0194F">
        <w:rPr>
          <w:lang w:val="nb-NO"/>
        </w:rPr>
        <w:t xml:space="preserve">En gjeter kan drikke melken fra dyrene (v. 7) </w:t>
      </w:r>
    </w:p>
    <w:p w14:paraId="10C95B8D" w14:textId="77777777" w:rsidR="00B20C54" w:rsidRPr="00E0194F" w:rsidRDefault="00B20C54" w:rsidP="00B20C54">
      <w:pPr>
        <w:rPr>
          <w:b/>
          <w:bCs/>
          <w:lang w:val="nb-NO"/>
        </w:rPr>
      </w:pPr>
      <w:r w:rsidRPr="00E0194F">
        <w:rPr>
          <w:b/>
          <w:bCs/>
          <w:lang w:val="nb-NO"/>
        </w:rPr>
        <w:t xml:space="preserve">Eksempler fra </w:t>
      </w:r>
      <w:r>
        <w:rPr>
          <w:b/>
          <w:bCs/>
          <w:lang w:val="nb-NO"/>
        </w:rPr>
        <w:t>Moseloven</w:t>
      </w:r>
    </w:p>
    <w:p w14:paraId="17C9EC05" w14:textId="77777777" w:rsidR="00B20C54" w:rsidRPr="00E0194F" w:rsidRDefault="00B20C54" w:rsidP="002F15CD">
      <w:pPr>
        <w:pStyle w:val="ListParagraph"/>
        <w:numPr>
          <w:ilvl w:val="0"/>
          <w:numId w:val="14"/>
        </w:numPr>
        <w:rPr>
          <w:lang w:val="nb-NO"/>
        </w:rPr>
      </w:pPr>
      <w:r w:rsidRPr="00E0194F">
        <w:rPr>
          <w:lang w:val="nb-NO"/>
        </w:rPr>
        <w:t xml:space="preserve">5 Mos 25:4 sier at en okse skal få spise mens den arbeider (v. 8-10) </w:t>
      </w:r>
    </w:p>
    <w:p w14:paraId="38702D58" w14:textId="77777777" w:rsidR="00B20C54" w:rsidRPr="00E0194F" w:rsidRDefault="00B20C54" w:rsidP="002F15CD">
      <w:pPr>
        <w:pStyle w:val="ListParagraph"/>
        <w:numPr>
          <w:ilvl w:val="0"/>
          <w:numId w:val="14"/>
        </w:numPr>
        <w:rPr>
          <w:lang w:val="nb-NO"/>
        </w:rPr>
      </w:pPr>
      <w:r w:rsidRPr="00E0194F">
        <w:rPr>
          <w:lang w:val="nb-NO"/>
        </w:rPr>
        <w:t>Prestene i tempelet lever ved tempelets inntekter (v. 13)</w:t>
      </w:r>
    </w:p>
    <w:p w14:paraId="42886548" w14:textId="77777777" w:rsidR="00B20C54" w:rsidRPr="00E0194F" w:rsidRDefault="00B20C54" w:rsidP="002F15CD">
      <w:pPr>
        <w:pStyle w:val="ListParagraph"/>
        <w:numPr>
          <w:ilvl w:val="0"/>
          <w:numId w:val="14"/>
        </w:numPr>
        <w:rPr>
          <w:lang w:val="nb-NO"/>
        </w:rPr>
      </w:pPr>
      <w:r w:rsidRPr="00E0194F">
        <w:rPr>
          <w:lang w:val="nb-NO"/>
        </w:rPr>
        <w:t xml:space="preserve">De som tjener ved alteret, får sin del av det som ofres (v. 13) </w:t>
      </w:r>
    </w:p>
    <w:p w14:paraId="05A24C9B" w14:textId="77777777" w:rsidR="00B20C54" w:rsidRPr="00E0194F" w:rsidRDefault="00B20C54" w:rsidP="00B20C54">
      <w:pPr>
        <w:rPr>
          <w:b/>
          <w:bCs/>
          <w:lang w:val="nb-NO"/>
        </w:rPr>
      </w:pPr>
      <w:r w:rsidRPr="00E0194F">
        <w:rPr>
          <w:b/>
          <w:bCs/>
          <w:lang w:val="nb-NO"/>
        </w:rPr>
        <w:lastRenderedPageBreak/>
        <w:t>Eksemp</w:t>
      </w:r>
      <w:r>
        <w:rPr>
          <w:b/>
          <w:bCs/>
          <w:lang w:val="nb-NO"/>
        </w:rPr>
        <w:t>el</w:t>
      </w:r>
      <w:r w:rsidRPr="00E0194F">
        <w:rPr>
          <w:b/>
          <w:bCs/>
          <w:lang w:val="nb-NO"/>
        </w:rPr>
        <w:t xml:space="preserve"> fra </w:t>
      </w:r>
      <w:r>
        <w:rPr>
          <w:b/>
          <w:bCs/>
          <w:lang w:val="nb-NO"/>
        </w:rPr>
        <w:t>Jesus</w:t>
      </w:r>
    </w:p>
    <w:p w14:paraId="3E619ACB" w14:textId="77777777" w:rsidR="00B20C54" w:rsidRPr="00E0194F" w:rsidRDefault="00B20C54" w:rsidP="002F15CD">
      <w:pPr>
        <w:pStyle w:val="ListParagraph"/>
        <w:numPr>
          <w:ilvl w:val="0"/>
          <w:numId w:val="14"/>
        </w:numPr>
        <w:rPr>
          <w:lang w:val="nb-NO"/>
        </w:rPr>
      </w:pPr>
      <w:r w:rsidRPr="00E0194F">
        <w:rPr>
          <w:lang w:val="nb-NO"/>
        </w:rPr>
        <w:t>Jesus sa at de som forkynner evangeliet skal leve av evangeliet (v. 14) (Matt 10</w:t>
      </w:r>
      <w:r>
        <w:rPr>
          <w:lang w:val="nb-NO"/>
        </w:rPr>
        <w:t>:</w:t>
      </w:r>
      <w:r w:rsidRPr="00E0194F">
        <w:rPr>
          <w:lang w:val="nb-NO"/>
        </w:rPr>
        <w:t>10; Luk 10</w:t>
      </w:r>
      <w:r>
        <w:rPr>
          <w:lang w:val="nb-NO"/>
        </w:rPr>
        <w:t>:</w:t>
      </w:r>
      <w:r w:rsidRPr="00E0194F">
        <w:rPr>
          <w:lang w:val="nb-NO"/>
        </w:rPr>
        <w:t>7)</w:t>
      </w:r>
      <w:r>
        <w:rPr>
          <w:lang w:val="nb-NO"/>
        </w:rPr>
        <w:t>.</w:t>
      </w:r>
      <w:r w:rsidRPr="00E0194F">
        <w:rPr>
          <w:lang w:val="nb-NO"/>
        </w:rPr>
        <w:t xml:space="preserve"> </w:t>
      </w:r>
    </w:p>
    <w:p w14:paraId="417C3856" w14:textId="77777777" w:rsidR="00B20C54" w:rsidRDefault="00B20C54" w:rsidP="00B20C54">
      <w:pPr>
        <w:rPr>
          <w:lang w:val="nb-NO"/>
        </w:rPr>
      </w:pPr>
      <w:r w:rsidRPr="00A256E0">
        <w:rPr>
          <w:lang w:val="nb-NO"/>
        </w:rPr>
        <w:t xml:space="preserve">Han vet godt at han kunne bruke denne retten, men han er faktisk så fri at han velger ikke å gjøre det (v. 12, 15, 18). </w:t>
      </w:r>
    </w:p>
    <w:p w14:paraId="558A05DF" w14:textId="77777777" w:rsidR="00B20C54" w:rsidRDefault="00B20C54" w:rsidP="00B20C54">
      <w:pPr>
        <w:rPr>
          <w:lang w:val="nb-NO"/>
        </w:rPr>
      </w:pPr>
      <w:r w:rsidRPr="00A256E0">
        <w:rPr>
          <w:lang w:val="nb-NO"/>
        </w:rPr>
        <w:t xml:space="preserve">Han tenkte mer på hva som var det beste for misjonen og utdyper med dette prinsippet i 8:13. </w:t>
      </w:r>
    </w:p>
    <w:p w14:paraId="2B10128E" w14:textId="77777777" w:rsidR="00B20C54" w:rsidRDefault="00B20C54" w:rsidP="00B20C54">
      <w:pPr>
        <w:rPr>
          <w:lang w:val="nb-NO"/>
        </w:rPr>
      </w:pPr>
      <w:r w:rsidRPr="00A256E0">
        <w:rPr>
          <w:lang w:val="nb-NO"/>
        </w:rPr>
        <w:t xml:space="preserve">Han avsto fordi evangeliet skal være gratis (v. 18). </w:t>
      </w:r>
    </w:p>
    <w:p w14:paraId="22A4A38F" w14:textId="77777777" w:rsidR="00B20C54" w:rsidRDefault="00B20C54" w:rsidP="00B20C54">
      <w:pPr>
        <w:pStyle w:val="Heading2"/>
        <w:rPr>
          <w:lang w:val="nb-NO"/>
        </w:rPr>
      </w:pPr>
      <w:bookmarkStart w:id="49" w:name="_Toc155624720"/>
      <w:r w:rsidRPr="00A256E0">
        <w:rPr>
          <w:lang w:val="nb-NO"/>
        </w:rPr>
        <w:t xml:space="preserve">Paulus’ “misjonsregel” </w:t>
      </w:r>
      <w:r>
        <w:rPr>
          <w:lang w:val="nb-NO"/>
        </w:rPr>
        <w:t>(</w:t>
      </w:r>
      <w:r w:rsidRPr="00A256E0">
        <w:rPr>
          <w:lang w:val="nb-NO"/>
        </w:rPr>
        <w:t>9:19-23</w:t>
      </w:r>
      <w:r>
        <w:rPr>
          <w:lang w:val="nb-NO"/>
        </w:rPr>
        <w:t>)</w:t>
      </w:r>
      <w:bookmarkEnd w:id="49"/>
    </w:p>
    <w:p w14:paraId="212373DA" w14:textId="77777777" w:rsidR="00B20C54" w:rsidRDefault="00B20C54" w:rsidP="00B20C54">
      <w:pPr>
        <w:rPr>
          <w:lang w:val="nb-NO"/>
        </w:rPr>
      </w:pPr>
      <w:r w:rsidRPr="00A256E0">
        <w:rPr>
          <w:lang w:val="nb-NO"/>
        </w:rPr>
        <w:t xml:space="preserve">Han har vist at han er friere enn korinterne trodde var mulig (v. 1, 19). Likevel har han gjort seg til alles tjener. </w:t>
      </w:r>
    </w:p>
    <w:p w14:paraId="68202FEF" w14:textId="77777777" w:rsidR="00B20C54" w:rsidRDefault="00B20C54" w:rsidP="00B20C54">
      <w:pPr>
        <w:rPr>
          <w:lang w:val="nb-NO"/>
        </w:rPr>
      </w:pPr>
      <w:r w:rsidRPr="00E0194F">
        <w:rPr>
          <w:b/>
          <w:bCs/>
          <w:lang w:val="nb-NO"/>
        </w:rPr>
        <w:t>For jøder:</w:t>
      </w:r>
      <w:r w:rsidRPr="00A256E0">
        <w:rPr>
          <w:lang w:val="nb-NO"/>
        </w:rPr>
        <w:t xml:space="preserve"> Besøkte alltid synagogen først, omskar Timoteus (Apg 16:3), avla trolig nasireerløftet (Apg 21:26), holdt seg unna avgudskjøtt (Apg 15:21), fulgte Moseloven som en del av kulturen. </w:t>
      </w:r>
    </w:p>
    <w:p w14:paraId="35DBD771" w14:textId="77777777" w:rsidR="00B20C54" w:rsidRDefault="00B20C54" w:rsidP="00B20C54">
      <w:pPr>
        <w:rPr>
          <w:lang w:val="nb-NO"/>
        </w:rPr>
      </w:pPr>
      <w:r w:rsidRPr="00E0194F">
        <w:rPr>
          <w:b/>
          <w:bCs/>
          <w:lang w:val="nb-NO"/>
        </w:rPr>
        <w:t>For hedninger:</w:t>
      </w:r>
      <w:r w:rsidRPr="00A256E0">
        <w:rPr>
          <w:lang w:val="nb-NO"/>
        </w:rPr>
        <w:t xml:space="preserve"> Omskar ikke Titus (Gal 2:3), spiste med hedninger (10:26, Gal 2:11-14). </w:t>
      </w:r>
    </w:p>
    <w:p w14:paraId="4DE4C7F1" w14:textId="77777777" w:rsidR="00B20C54" w:rsidRDefault="00B20C54" w:rsidP="00B20C54">
      <w:pPr>
        <w:rPr>
          <w:lang w:val="nb-NO"/>
        </w:rPr>
      </w:pPr>
      <w:r w:rsidRPr="00E0194F">
        <w:rPr>
          <w:b/>
          <w:bCs/>
          <w:lang w:val="nb-NO"/>
        </w:rPr>
        <w:t>Kristi lov:</w:t>
      </w:r>
      <w:r w:rsidRPr="00A256E0">
        <w:rPr>
          <w:lang w:val="nb-NO"/>
        </w:rPr>
        <w:t xml:space="preserve"> Gal 6:2, ca</w:t>
      </w:r>
      <w:r>
        <w:rPr>
          <w:lang w:val="nb-NO"/>
        </w:rPr>
        <w:t>.</w:t>
      </w:r>
      <w:r w:rsidRPr="00A256E0">
        <w:rPr>
          <w:lang w:val="nb-NO"/>
        </w:rPr>
        <w:t xml:space="preserve"> det samme som ‘kjærlighetens lov’ (Gal 5:14): Jesu eksempel og hans undervisning. </w:t>
      </w:r>
    </w:p>
    <w:p w14:paraId="5CD743BD" w14:textId="77777777" w:rsidR="00B20C54" w:rsidRDefault="00B20C54" w:rsidP="00B20C54">
      <w:pPr>
        <w:rPr>
          <w:lang w:val="nb-NO"/>
        </w:rPr>
      </w:pPr>
      <w:r w:rsidRPr="00A256E0">
        <w:rPr>
          <w:lang w:val="nb-NO"/>
        </w:rPr>
        <w:t>Han setter alle andre foran seg selv og sin frihet. Både korinterne da han var der, og “de svake” i</w:t>
      </w:r>
      <w:r>
        <w:rPr>
          <w:lang w:val="nb-NO"/>
        </w:rPr>
        <w:t xml:space="preserve"> kap.</w:t>
      </w:r>
      <w:r w:rsidRPr="00A256E0">
        <w:rPr>
          <w:lang w:val="nb-NO"/>
        </w:rPr>
        <w:t>8. Hensikten er å vinne mennesker. Men dette gjør at han blir beskyldt for å være vinglete (2. Kor 1:17).</w:t>
      </w:r>
    </w:p>
    <w:p w14:paraId="494E85AC" w14:textId="77777777" w:rsidR="00B20C54" w:rsidRDefault="00B20C54" w:rsidP="00B20C54">
      <w:pPr>
        <w:pStyle w:val="Heading2"/>
        <w:rPr>
          <w:lang w:val="nb-NO"/>
        </w:rPr>
      </w:pPr>
      <w:bookmarkStart w:id="50" w:name="_Toc155624721"/>
      <w:r w:rsidRPr="00A256E0">
        <w:rPr>
          <w:lang w:val="nb-NO"/>
        </w:rPr>
        <w:t xml:space="preserve">En idrettsmanns disiplin </w:t>
      </w:r>
      <w:r>
        <w:rPr>
          <w:lang w:val="nb-NO"/>
        </w:rPr>
        <w:t>(</w:t>
      </w:r>
      <w:r w:rsidRPr="00A256E0">
        <w:rPr>
          <w:lang w:val="nb-NO"/>
        </w:rPr>
        <w:t>9:24-27</w:t>
      </w:r>
      <w:r>
        <w:rPr>
          <w:lang w:val="nb-NO"/>
        </w:rPr>
        <w:t>)</w:t>
      </w:r>
      <w:bookmarkEnd w:id="50"/>
    </w:p>
    <w:p w14:paraId="646AF36B" w14:textId="77777777" w:rsidR="00B20C54" w:rsidRDefault="00B20C54" w:rsidP="00B20C54">
      <w:pPr>
        <w:rPr>
          <w:lang w:val="nb-NO"/>
        </w:rPr>
      </w:pPr>
      <w:r w:rsidRPr="00A256E0">
        <w:rPr>
          <w:lang w:val="nb-NO"/>
        </w:rPr>
        <w:t xml:space="preserve">Han vil få dem til løfte blikket og fokusere på målet (som en idrettsutøver). Noen rettigheter må oppgis for at målet skal kunne nås. (Hint: Oppgi “retten” til å spise avgudskjøtt) </w:t>
      </w:r>
    </w:p>
    <w:p w14:paraId="76094B33" w14:textId="77777777" w:rsidR="00B20C54" w:rsidRDefault="00B20C54" w:rsidP="00B20C54">
      <w:pPr>
        <w:rPr>
          <w:lang w:val="nb-NO"/>
        </w:rPr>
      </w:pPr>
      <w:r w:rsidRPr="00A256E0">
        <w:rPr>
          <w:lang w:val="nb-NO"/>
        </w:rPr>
        <w:t xml:space="preserve">v. 25: De holder ut og gir avkall på så mye for en krans som visner, “hvor mye mer” bør da ikke de gi avkall på visse ting for å vinne en krans som aldri visner! </w:t>
      </w:r>
    </w:p>
    <w:p w14:paraId="5D96E2FB" w14:textId="77777777" w:rsidR="00B20C54" w:rsidRDefault="00B20C54" w:rsidP="00B20C54">
      <w:pPr>
        <w:rPr>
          <w:lang w:val="nb-NO"/>
        </w:rPr>
      </w:pPr>
      <w:r w:rsidRPr="00A256E0">
        <w:rPr>
          <w:lang w:val="nb-NO"/>
        </w:rPr>
        <w:t>Bakgrunn: De istmiske lekene i Korint annenhvert år, med seierkrans laget av selleri eller furu (bildet).</w:t>
      </w:r>
    </w:p>
    <w:p w14:paraId="008E8FFA" w14:textId="77777777" w:rsidR="00B20C54" w:rsidRDefault="00B20C54" w:rsidP="00B20C54">
      <w:pPr>
        <w:pStyle w:val="Heading2"/>
        <w:rPr>
          <w:lang w:val="nb-NO"/>
        </w:rPr>
      </w:pPr>
      <w:bookmarkStart w:id="51" w:name="_Toc155624722"/>
      <w:r w:rsidRPr="00A256E0">
        <w:rPr>
          <w:lang w:val="nb-NO"/>
        </w:rPr>
        <w:lastRenderedPageBreak/>
        <w:t>Kap</w:t>
      </w:r>
      <w:r>
        <w:rPr>
          <w:lang w:val="nb-NO"/>
        </w:rPr>
        <w:t>.</w:t>
      </w:r>
      <w:r w:rsidRPr="00A256E0">
        <w:rPr>
          <w:lang w:val="nb-NO"/>
        </w:rPr>
        <w:t xml:space="preserve"> 9: Foreløpig oppsummering</w:t>
      </w:r>
      <w:bookmarkEnd w:id="51"/>
      <w:r w:rsidRPr="00A256E0">
        <w:rPr>
          <w:lang w:val="nb-NO"/>
        </w:rPr>
        <w:t xml:space="preserve"> </w:t>
      </w:r>
    </w:p>
    <w:p w14:paraId="783626A9" w14:textId="77777777" w:rsidR="00B20C54" w:rsidRDefault="00B20C54" w:rsidP="00B20C54">
      <w:pPr>
        <w:rPr>
          <w:lang w:val="nb-NO"/>
        </w:rPr>
      </w:pPr>
      <w:r w:rsidRPr="00A256E0">
        <w:rPr>
          <w:lang w:val="nb-NO"/>
        </w:rPr>
        <w:t xml:space="preserve">Paulus var veldig fleksibel. Han kan til og med gjøre det annerledes enn Jesus la opp til hvis det gjør misjonen enklere. </w:t>
      </w:r>
    </w:p>
    <w:p w14:paraId="50760E1E" w14:textId="77777777" w:rsidR="00B20C54" w:rsidRDefault="00B20C54" w:rsidP="00B20C54">
      <w:pPr>
        <w:rPr>
          <w:lang w:val="nb-NO"/>
        </w:rPr>
      </w:pPr>
      <w:r w:rsidRPr="00A256E0">
        <w:rPr>
          <w:lang w:val="nb-NO"/>
        </w:rPr>
        <w:t>Han har brukt et kapittel på å vise hvordan han avsto fra retten til forsørgelse for misjonens skyld, for å oppmuntre korinterne til å avstå av “retten” til å spise offerkjøtt siden det kan føre andre til fall.</w:t>
      </w:r>
    </w:p>
    <w:p w14:paraId="5C08697E" w14:textId="77777777" w:rsidR="00B20C54" w:rsidRDefault="00B20C54" w:rsidP="00B20C54">
      <w:pPr>
        <w:pStyle w:val="Heading2"/>
        <w:rPr>
          <w:lang w:val="nb-NO"/>
        </w:rPr>
      </w:pPr>
      <w:bookmarkStart w:id="52" w:name="_Toc155624723"/>
      <w:r w:rsidRPr="00A256E0">
        <w:rPr>
          <w:lang w:val="nb-NO"/>
        </w:rPr>
        <w:t>T</w:t>
      </w:r>
      <w:r>
        <w:rPr>
          <w:lang w:val="nb-NO"/>
        </w:rPr>
        <w:t>ypologi</w:t>
      </w:r>
      <w:bookmarkEnd w:id="52"/>
      <w:r w:rsidRPr="00A256E0">
        <w:rPr>
          <w:lang w:val="nb-NO"/>
        </w:rPr>
        <w:t xml:space="preserve"> </w:t>
      </w:r>
    </w:p>
    <w:p w14:paraId="49C3E362" w14:textId="77777777" w:rsidR="00B20C54" w:rsidRDefault="00B20C54" w:rsidP="00B20C54">
      <w:pPr>
        <w:rPr>
          <w:lang w:val="nb-NO"/>
        </w:rPr>
      </w:pPr>
      <w:r w:rsidRPr="00A256E0">
        <w:rPr>
          <w:lang w:val="nb-NO"/>
        </w:rPr>
        <w:t xml:space="preserve">Består av en typos (forbilde/modell i GT) og en antitypos (det motsvarende i NT). </w:t>
      </w:r>
    </w:p>
    <w:p w14:paraId="7AF713EB" w14:textId="77777777" w:rsidR="00B20C54" w:rsidRDefault="00B20C54" w:rsidP="00B20C54">
      <w:pPr>
        <w:rPr>
          <w:lang w:val="nb-NO"/>
        </w:rPr>
      </w:pPr>
      <w:r w:rsidRPr="00A256E0">
        <w:rPr>
          <w:lang w:val="nb-NO"/>
        </w:rPr>
        <w:t xml:space="preserve">Forbildet peker fremover i tid mot oppfyllelsen, som også overgår forbildet. </w:t>
      </w:r>
    </w:p>
    <w:p w14:paraId="73C41F18" w14:textId="77777777" w:rsidR="00B20C54" w:rsidRDefault="00B20C54" w:rsidP="00B20C54">
      <w:pPr>
        <w:rPr>
          <w:lang w:val="nb-NO"/>
        </w:rPr>
      </w:pPr>
      <w:r w:rsidRPr="00A256E0">
        <w:rPr>
          <w:lang w:val="nb-NO"/>
        </w:rPr>
        <w:t xml:space="preserve">Kan være personer (Adam, Melkisedek), hendelser (syndefloden, bronseslangen), institusjoner (tempel, høytider), steder (Jerusalem, Sion), objekter (brennofferalteret) og stillinger (profet, prest, konge). </w:t>
      </w:r>
    </w:p>
    <w:p w14:paraId="45E9DE52" w14:textId="77777777" w:rsidR="00B20C54" w:rsidRDefault="00B20C54" w:rsidP="00B20C54">
      <w:pPr>
        <w:rPr>
          <w:lang w:val="nb-NO"/>
        </w:rPr>
      </w:pPr>
      <w:r w:rsidRPr="00A256E0">
        <w:rPr>
          <w:lang w:val="nb-NO"/>
        </w:rPr>
        <w:t>Alle har sin oppfyllelse i Jesus.</w:t>
      </w:r>
    </w:p>
    <w:p w14:paraId="3802BA58" w14:textId="410555F6" w:rsidR="00B20C54" w:rsidRDefault="00B20C54" w:rsidP="00B20C54">
      <w:pPr>
        <w:pStyle w:val="Heading2"/>
        <w:rPr>
          <w:lang w:val="nb-NO"/>
        </w:rPr>
      </w:pPr>
      <w:bookmarkStart w:id="53" w:name="_Toc155624724"/>
      <w:r w:rsidRPr="00A256E0">
        <w:rPr>
          <w:lang w:val="nb-NO"/>
        </w:rPr>
        <w:t xml:space="preserve">Israel i ørkenen som en typologi på menigheten </w:t>
      </w:r>
      <w:r w:rsidR="00613650">
        <w:rPr>
          <w:lang w:val="nb-NO"/>
        </w:rPr>
        <w:t>(</w:t>
      </w:r>
      <w:r w:rsidRPr="00A256E0">
        <w:rPr>
          <w:lang w:val="nb-NO"/>
        </w:rPr>
        <w:t>10:1-4</w:t>
      </w:r>
      <w:r w:rsidR="00613650">
        <w:rPr>
          <w:lang w:val="nb-NO"/>
        </w:rPr>
        <w:t>)</w:t>
      </w:r>
      <w:bookmarkEnd w:id="53"/>
      <w:r w:rsidRPr="00A256E0">
        <w:rPr>
          <w:lang w:val="nb-NO"/>
        </w:rPr>
        <w:t xml:space="preserve"> </w:t>
      </w:r>
    </w:p>
    <w:p w14:paraId="5CBCC5A7" w14:textId="37473D12" w:rsidR="00613650" w:rsidRPr="00613650" w:rsidRDefault="00613650" w:rsidP="00B20C54">
      <w:pPr>
        <w:rPr>
          <w:i/>
          <w:iCs/>
          <w:lang w:val="nb-NO"/>
        </w:rPr>
      </w:pPr>
      <w:r w:rsidRPr="00FF5B33">
        <w:rPr>
          <w:i/>
          <w:iCs/>
          <w:lang w:val="nb-NO"/>
        </w:rPr>
        <w:t>"(For) jeg vil at dere skal vite dette, søsken: Våre fedre i ørkenen var alle under skyen, og alle gikk de gjennom havet. Alle ble døpt til Moses i skyen og i havet, og alle spiste de den samme åndelige mat og (alle) drakk den samme åndelige drikk. For de drakk av den åndelige klippe som fulgte dem, og denne klippen var Kristus."</w:t>
      </w:r>
      <w:r>
        <w:rPr>
          <w:i/>
          <w:iCs/>
          <w:lang w:val="nb-NO"/>
        </w:rPr>
        <w:t xml:space="preserve"> 10:1-4</w:t>
      </w:r>
    </w:p>
    <w:p w14:paraId="5BB3918B" w14:textId="4D053B32" w:rsidR="00B20C54" w:rsidRDefault="00B20C54" w:rsidP="00B20C54">
      <w:pPr>
        <w:rPr>
          <w:lang w:val="nb-NO"/>
        </w:rPr>
      </w:pPr>
      <w:r w:rsidRPr="00A256E0">
        <w:rPr>
          <w:lang w:val="nb-NO"/>
        </w:rPr>
        <w:t>Muligheten for å “komme til kort”/“bli diskvalifisert” (9:27) illustreres i</w:t>
      </w:r>
      <w:r>
        <w:rPr>
          <w:lang w:val="nb-NO"/>
        </w:rPr>
        <w:t xml:space="preserve"> kap. </w:t>
      </w:r>
      <w:r w:rsidRPr="00A256E0">
        <w:rPr>
          <w:lang w:val="nb-NO"/>
        </w:rPr>
        <w:t xml:space="preserve">10. </w:t>
      </w:r>
    </w:p>
    <w:p w14:paraId="12E35797" w14:textId="77777777" w:rsidR="00B20C54" w:rsidRDefault="00B20C54" w:rsidP="00B20C54">
      <w:pPr>
        <w:rPr>
          <w:lang w:val="nb-NO"/>
        </w:rPr>
      </w:pPr>
      <w:r w:rsidRPr="00A256E0">
        <w:rPr>
          <w:lang w:val="nb-NO"/>
        </w:rPr>
        <w:t xml:space="preserve">“Alle” (5 ganger i v. 1-4) var med fra starten i 2. Mosebok, men ikke alle nådde fram. </w:t>
      </w:r>
    </w:p>
    <w:p w14:paraId="36A40A62" w14:textId="77777777" w:rsidR="00B20C54" w:rsidRDefault="00B20C54" w:rsidP="00B20C54">
      <w:pPr>
        <w:rPr>
          <w:lang w:val="nb-NO"/>
        </w:rPr>
      </w:pPr>
      <w:r w:rsidRPr="00A256E0">
        <w:rPr>
          <w:lang w:val="nb-NO"/>
        </w:rPr>
        <w:t xml:space="preserve">Moses førte folket gjennom havet til frelse </w:t>
      </w:r>
      <w:r>
        <w:rPr>
          <w:lang w:val="nb-NO"/>
        </w:rPr>
        <w:softHyphen/>
      </w:r>
      <w:r>
        <w:rPr>
          <w:lang w:val="nb-NO"/>
        </w:rPr>
        <w:softHyphen/>
      </w:r>
      <w:r w:rsidRPr="00A72CBE">
        <w:rPr>
          <w:lang w:val="nb-NO"/>
        </w:rPr>
        <w:sym w:font="Wingdings" w:char="F0E0"/>
      </w:r>
      <w:r w:rsidRPr="00A256E0">
        <w:rPr>
          <w:lang w:val="nb-NO"/>
        </w:rPr>
        <w:t xml:space="preserve"> Kristus fører oss gjennom vannet til frelse (Sivsjøen </w:t>
      </w:r>
      <w:r w:rsidRPr="00A72CBE">
        <w:rPr>
          <w:lang w:val="nb-NO"/>
        </w:rPr>
        <w:sym w:font="Wingdings" w:char="F0E0"/>
      </w:r>
      <w:r w:rsidRPr="00A256E0">
        <w:rPr>
          <w:lang w:val="nb-NO"/>
        </w:rPr>
        <w:t xml:space="preserve"> dåpen) </w:t>
      </w:r>
    </w:p>
    <w:p w14:paraId="4E2F12DD" w14:textId="77777777" w:rsidR="00B20C54" w:rsidRDefault="00B20C54" w:rsidP="00B20C54">
      <w:pPr>
        <w:rPr>
          <w:lang w:val="nb-NO"/>
        </w:rPr>
      </w:pPr>
      <w:r w:rsidRPr="00A256E0">
        <w:rPr>
          <w:lang w:val="nb-NO"/>
        </w:rPr>
        <w:t xml:space="preserve">Manna &amp; vann </w:t>
      </w:r>
      <w:r w:rsidRPr="00A72CBE">
        <w:rPr>
          <w:lang w:val="nb-NO"/>
        </w:rPr>
        <w:sym w:font="Wingdings" w:char="F0E0"/>
      </w:r>
      <w:r w:rsidRPr="00A256E0">
        <w:rPr>
          <w:lang w:val="nb-NO"/>
        </w:rPr>
        <w:t xml:space="preserve"> nattverden (med utblandet vin)</w:t>
      </w:r>
    </w:p>
    <w:p w14:paraId="7EF38A23" w14:textId="77777777" w:rsidR="00B20C54" w:rsidRDefault="00B20C54" w:rsidP="00B20C54">
      <w:pPr>
        <w:pStyle w:val="Heading2"/>
        <w:rPr>
          <w:lang w:val="nb-NO"/>
        </w:rPr>
      </w:pPr>
      <w:bookmarkStart w:id="54" w:name="_Toc155624725"/>
      <w:r w:rsidRPr="00A256E0">
        <w:rPr>
          <w:lang w:val="nb-NO"/>
        </w:rPr>
        <w:t xml:space="preserve">Advarende eksempler </w:t>
      </w:r>
      <w:r>
        <w:rPr>
          <w:lang w:val="nb-NO"/>
        </w:rPr>
        <w:t>(</w:t>
      </w:r>
      <w:r w:rsidRPr="00A256E0">
        <w:rPr>
          <w:lang w:val="nb-NO"/>
        </w:rPr>
        <w:t>10:5-10</w:t>
      </w:r>
      <w:r>
        <w:rPr>
          <w:lang w:val="nb-NO"/>
        </w:rPr>
        <w:t>)</w:t>
      </w:r>
      <w:bookmarkEnd w:id="54"/>
    </w:p>
    <w:p w14:paraId="60076975" w14:textId="77777777" w:rsidR="00B20C54" w:rsidRDefault="00B20C54" w:rsidP="00B20C54">
      <w:pPr>
        <w:rPr>
          <w:lang w:val="nb-NO"/>
        </w:rPr>
      </w:pPr>
      <w:r w:rsidRPr="00A256E0">
        <w:rPr>
          <w:lang w:val="nb-NO"/>
        </w:rPr>
        <w:t xml:space="preserve">v. 5-6: Advarer mot den reelle muligheten for frafall. Bl.a. klaget de og maste om kjøtt… Han snakker fortsatt om avgudskjøtt. </w:t>
      </w:r>
    </w:p>
    <w:p w14:paraId="17659A61" w14:textId="77777777" w:rsidR="00B20C54" w:rsidRDefault="00B20C54" w:rsidP="00B20C54">
      <w:pPr>
        <w:rPr>
          <w:lang w:val="nb-NO"/>
        </w:rPr>
      </w:pPr>
      <w:r w:rsidRPr="00A256E0">
        <w:rPr>
          <w:lang w:val="nb-NO"/>
        </w:rPr>
        <w:lastRenderedPageBreak/>
        <w:t>Gullkalven (2. Mos 32): Israels første opprør, med avgudskjøtt (og sex?). De står i fare for å bli avgudsdyrkere hvis de spiser på tempelfestene.</w:t>
      </w:r>
      <w:r>
        <w:rPr>
          <w:lang w:val="nb-NO"/>
        </w:rPr>
        <w:t xml:space="preserve"> Budskapet er: I</w:t>
      </w:r>
      <w:r w:rsidRPr="00A256E0">
        <w:rPr>
          <w:lang w:val="nb-NO"/>
        </w:rPr>
        <w:t>kke bli avgudsdyrkere! (v. 7)</w:t>
      </w:r>
    </w:p>
    <w:p w14:paraId="2FE02BCB" w14:textId="77777777" w:rsidR="00B20C54" w:rsidRDefault="00B20C54" w:rsidP="00B20C54">
      <w:pPr>
        <w:rPr>
          <w:lang w:val="nb-NO"/>
        </w:rPr>
      </w:pPr>
      <w:r w:rsidRPr="00A256E0">
        <w:rPr>
          <w:lang w:val="nb-NO"/>
        </w:rPr>
        <w:t xml:space="preserve">4. Mos 25: Israels siste opprør, med hor, avguder og avgudskjøtt. </w:t>
      </w:r>
      <w:r>
        <w:rPr>
          <w:lang w:val="nb-NO"/>
        </w:rPr>
        <w:t xml:space="preserve">Budskapet er: </w:t>
      </w:r>
      <w:r w:rsidRPr="00A256E0">
        <w:rPr>
          <w:lang w:val="nb-NO"/>
        </w:rPr>
        <w:t>Ikke driv hor! (v. 8)</w:t>
      </w:r>
    </w:p>
    <w:p w14:paraId="45FCD932" w14:textId="77777777" w:rsidR="00B20C54" w:rsidRDefault="00B20C54" w:rsidP="00B20C54">
      <w:pPr>
        <w:rPr>
          <w:lang w:val="nb-NO"/>
        </w:rPr>
      </w:pPr>
      <w:r w:rsidRPr="00A256E0">
        <w:rPr>
          <w:lang w:val="nb-NO"/>
        </w:rPr>
        <w:t xml:space="preserve">4. Mos 21: Israel klager og protesterer mot Gud. </w:t>
      </w:r>
      <w:r>
        <w:rPr>
          <w:lang w:val="nb-NO"/>
        </w:rPr>
        <w:t xml:space="preserve">Budskapet er: </w:t>
      </w:r>
      <w:r w:rsidRPr="00A256E0">
        <w:rPr>
          <w:lang w:val="nb-NO"/>
        </w:rPr>
        <w:t>Ikke sett Kristus på prøve! (v. 9)</w:t>
      </w:r>
    </w:p>
    <w:p w14:paraId="102533D3" w14:textId="77777777" w:rsidR="00B20C54" w:rsidRDefault="00B20C54" w:rsidP="00B20C54">
      <w:pPr>
        <w:rPr>
          <w:lang w:val="nb-NO"/>
        </w:rPr>
      </w:pPr>
      <w:r w:rsidRPr="00A256E0">
        <w:rPr>
          <w:lang w:val="nb-NO"/>
        </w:rPr>
        <w:t>Israels klaging i ørkenen. En grunnholdning som må korrigeres. Fordi de er sta på å spise dette kjøttet?</w:t>
      </w:r>
      <w:r>
        <w:rPr>
          <w:lang w:val="nb-NO"/>
        </w:rPr>
        <w:t xml:space="preserve"> Budskapet er: </w:t>
      </w:r>
      <w:r w:rsidRPr="00A256E0">
        <w:rPr>
          <w:lang w:val="nb-NO"/>
        </w:rPr>
        <w:t xml:space="preserve">Ikke klag! (v. 10) </w:t>
      </w:r>
    </w:p>
    <w:p w14:paraId="7E41E543" w14:textId="77777777" w:rsidR="00B20C54" w:rsidRDefault="00B20C54" w:rsidP="00B20C54">
      <w:pPr>
        <w:rPr>
          <w:lang w:val="nb-NO"/>
        </w:rPr>
      </w:pPr>
    </w:p>
    <w:p w14:paraId="410543B6" w14:textId="77777777" w:rsidR="00B20C54" w:rsidRDefault="00B20C54" w:rsidP="00B20C54">
      <w:pPr>
        <w:pStyle w:val="Heading2"/>
        <w:rPr>
          <w:lang w:val="nb-NO"/>
        </w:rPr>
      </w:pPr>
      <w:bookmarkStart w:id="55" w:name="_Toc155624726"/>
      <w:r w:rsidRPr="00A256E0">
        <w:rPr>
          <w:lang w:val="nb-NO"/>
        </w:rPr>
        <w:t xml:space="preserve">Advarende eksempler (forts.) </w:t>
      </w:r>
      <w:r>
        <w:rPr>
          <w:lang w:val="nb-NO"/>
        </w:rPr>
        <w:t>(</w:t>
      </w:r>
      <w:r w:rsidRPr="00A256E0">
        <w:rPr>
          <w:lang w:val="nb-NO"/>
        </w:rPr>
        <w:t>10:11-13</w:t>
      </w:r>
      <w:r>
        <w:rPr>
          <w:lang w:val="nb-NO"/>
        </w:rPr>
        <w:t>)</w:t>
      </w:r>
      <w:bookmarkEnd w:id="55"/>
    </w:p>
    <w:p w14:paraId="02036713" w14:textId="77777777" w:rsidR="00B20C54" w:rsidRDefault="00B20C54" w:rsidP="00B20C54">
      <w:pPr>
        <w:rPr>
          <w:lang w:val="nb-NO"/>
        </w:rPr>
      </w:pPr>
      <w:r w:rsidRPr="00A256E0">
        <w:rPr>
          <w:lang w:val="nb-NO"/>
        </w:rPr>
        <w:t xml:space="preserve">v. 11: Dommen som skjedde og som ble skrevet ned i GT betyr at advarselen må tas på alvor av oss som nå lever i “oppfyllelsen” av alt GT pekte fram mot. </w:t>
      </w:r>
    </w:p>
    <w:p w14:paraId="57960217" w14:textId="77777777" w:rsidR="00B20C54" w:rsidRDefault="00B20C54" w:rsidP="00B20C54">
      <w:pPr>
        <w:rPr>
          <w:lang w:val="nb-NO"/>
        </w:rPr>
      </w:pPr>
      <w:r w:rsidRPr="00A256E0">
        <w:rPr>
          <w:lang w:val="nb-NO"/>
        </w:rPr>
        <w:t>Ørkengenerasjonen kom ikke inn i landet pga</w:t>
      </w:r>
      <w:r>
        <w:rPr>
          <w:lang w:val="nb-NO"/>
        </w:rPr>
        <w:t>.</w:t>
      </w:r>
      <w:r w:rsidRPr="00A256E0">
        <w:rPr>
          <w:lang w:val="nb-NO"/>
        </w:rPr>
        <w:t xml:space="preserve"> avgudsdyrkelse og seksuell umoral, akkurat det samme som korinterne står overfor. </w:t>
      </w:r>
    </w:p>
    <w:p w14:paraId="30DB236C" w14:textId="77777777" w:rsidR="00B20C54" w:rsidRDefault="00B20C54" w:rsidP="00B20C54">
      <w:pPr>
        <w:rPr>
          <w:lang w:val="nb-NO"/>
        </w:rPr>
      </w:pPr>
      <w:r w:rsidRPr="00A256E0">
        <w:rPr>
          <w:lang w:val="nb-NO"/>
        </w:rPr>
        <w:t xml:space="preserve">v. 12: Poenget er at de må passe seg. </w:t>
      </w:r>
    </w:p>
    <w:p w14:paraId="61EAA266" w14:textId="77777777" w:rsidR="00B20C54" w:rsidRDefault="00B20C54" w:rsidP="00B20C54">
      <w:pPr>
        <w:rPr>
          <w:lang w:val="nb-NO"/>
        </w:rPr>
      </w:pPr>
      <w:r w:rsidRPr="00A256E0">
        <w:rPr>
          <w:lang w:val="nb-NO"/>
        </w:rPr>
        <w:t>v. 13: Det er ikke umulig. Gud sørger alltid for en utvei når vi blir fristet.</w:t>
      </w:r>
      <w:r>
        <w:rPr>
          <w:lang w:val="nb-NO"/>
        </w:rPr>
        <w:t xml:space="preserve"> </w:t>
      </w:r>
    </w:p>
    <w:p w14:paraId="01651DCB" w14:textId="77777777" w:rsidR="00B20C54" w:rsidRDefault="00B20C54" w:rsidP="00B20C54">
      <w:pPr>
        <w:pStyle w:val="Heading2"/>
        <w:rPr>
          <w:lang w:val="nb-NO"/>
        </w:rPr>
      </w:pPr>
      <w:bookmarkStart w:id="56" w:name="_Toc155624727"/>
      <w:r w:rsidRPr="00A256E0">
        <w:rPr>
          <w:lang w:val="nb-NO"/>
        </w:rPr>
        <w:t xml:space="preserve">Tilbake til avgudskjøttet </w:t>
      </w:r>
      <w:r>
        <w:rPr>
          <w:lang w:val="nb-NO"/>
        </w:rPr>
        <w:t>(</w:t>
      </w:r>
      <w:r w:rsidRPr="00A256E0">
        <w:rPr>
          <w:lang w:val="nb-NO"/>
        </w:rPr>
        <w:t>10:14-22</w:t>
      </w:r>
      <w:r>
        <w:rPr>
          <w:lang w:val="nb-NO"/>
        </w:rPr>
        <w:t>)</w:t>
      </w:r>
      <w:bookmarkEnd w:id="56"/>
      <w:r w:rsidRPr="00A256E0">
        <w:rPr>
          <w:lang w:val="nb-NO"/>
        </w:rPr>
        <w:t xml:space="preserve"> </w:t>
      </w:r>
    </w:p>
    <w:p w14:paraId="1F349617" w14:textId="77777777" w:rsidR="00B20C54" w:rsidRDefault="00B20C54" w:rsidP="00B20C54">
      <w:pPr>
        <w:rPr>
          <w:lang w:val="nb-NO"/>
        </w:rPr>
      </w:pPr>
      <w:r w:rsidRPr="00A256E0">
        <w:rPr>
          <w:lang w:val="nb-NO"/>
        </w:rPr>
        <w:t>v. 14: De må holde seg langt unna offerkjøtt pga</w:t>
      </w:r>
      <w:r>
        <w:rPr>
          <w:lang w:val="nb-NO"/>
        </w:rPr>
        <w:t>.</w:t>
      </w:r>
      <w:r w:rsidRPr="00A256E0">
        <w:rPr>
          <w:lang w:val="nb-NO"/>
        </w:rPr>
        <w:t xml:space="preserve"> faren for å tilbe avguder </w:t>
      </w:r>
    </w:p>
    <w:p w14:paraId="3F6EC3AD" w14:textId="77777777" w:rsidR="00B20C54" w:rsidRDefault="00B20C54" w:rsidP="00B20C54">
      <w:pPr>
        <w:rPr>
          <w:lang w:val="nb-NO"/>
        </w:rPr>
      </w:pPr>
      <w:r w:rsidRPr="00A256E0">
        <w:rPr>
          <w:lang w:val="nb-NO"/>
        </w:rPr>
        <w:t>v. 15-22: Setter avgudskjøttet opp mot nattverden</w:t>
      </w:r>
    </w:p>
    <w:p w14:paraId="1755A897" w14:textId="77777777" w:rsidR="00B20C54" w:rsidRDefault="00B20C54" w:rsidP="002F15CD">
      <w:pPr>
        <w:pStyle w:val="ListParagraph"/>
        <w:numPr>
          <w:ilvl w:val="0"/>
          <w:numId w:val="12"/>
        </w:numPr>
        <w:rPr>
          <w:lang w:val="nb-NO"/>
        </w:rPr>
      </w:pPr>
      <w:r w:rsidRPr="00A72CBE">
        <w:rPr>
          <w:lang w:val="nb-NO"/>
        </w:rPr>
        <w:t>Nattverd er noe mer enn bare å spise: Du får del i Jesus og menigheten som hans kropp.</w:t>
      </w:r>
    </w:p>
    <w:p w14:paraId="4C3177D4" w14:textId="77777777" w:rsidR="00B20C54" w:rsidRDefault="00B20C54" w:rsidP="002F15CD">
      <w:pPr>
        <w:pStyle w:val="ListParagraph"/>
        <w:numPr>
          <w:ilvl w:val="0"/>
          <w:numId w:val="12"/>
        </w:numPr>
        <w:rPr>
          <w:lang w:val="nb-NO"/>
        </w:rPr>
      </w:pPr>
      <w:r w:rsidRPr="00A72CBE">
        <w:rPr>
          <w:lang w:val="nb-NO"/>
        </w:rPr>
        <w:t>Tempelfestene er også noe mer enn å spise: Du får del i avgudene, som egentlig er onde ånder.</w:t>
      </w:r>
    </w:p>
    <w:p w14:paraId="20CEEB17" w14:textId="77777777" w:rsidR="00B20C54" w:rsidRDefault="00B20C54" w:rsidP="002F15CD">
      <w:pPr>
        <w:pStyle w:val="ListParagraph"/>
        <w:numPr>
          <w:ilvl w:val="0"/>
          <w:numId w:val="12"/>
        </w:numPr>
        <w:rPr>
          <w:lang w:val="nb-NO"/>
        </w:rPr>
      </w:pPr>
      <w:r w:rsidRPr="00A72CBE">
        <w:rPr>
          <w:lang w:val="nb-NO"/>
        </w:rPr>
        <w:t>Avgudene i seg selv finnes ikke, men det finnes onde makter som bruker hedensk religion til å lede folk bort fra den sanne Gud.</w:t>
      </w:r>
    </w:p>
    <w:p w14:paraId="3D1D9A7C" w14:textId="77777777" w:rsidR="00B20C54" w:rsidRDefault="00B20C54" w:rsidP="002F15CD">
      <w:pPr>
        <w:pStyle w:val="ListParagraph"/>
        <w:numPr>
          <w:ilvl w:val="0"/>
          <w:numId w:val="12"/>
        </w:numPr>
        <w:rPr>
          <w:lang w:val="nb-NO"/>
        </w:rPr>
      </w:pPr>
      <w:r w:rsidRPr="00A72CBE">
        <w:rPr>
          <w:lang w:val="nb-NO"/>
        </w:rPr>
        <w:t xml:space="preserve">Å delta i tempelfester er å bli med på demoners forførelse. </w:t>
      </w:r>
    </w:p>
    <w:p w14:paraId="33BC6BAD" w14:textId="77777777" w:rsidR="00B20C54" w:rsidRPr="00A72CBE" w:rsidRDefault="00B20C54" w:rsidP="002F15CD">
      <w:pPr>
        <w:pStyle w:val="ListParagraph"/>
        <w:numPr>
          <w:ilvl w:val="0"/>
          <w:numId w:val="12"/>
        </w:numPr>
        <w:rPr>
          <w:lang w:val="nb-NO"/>
        </w:rPr>
      </w:pPr>
      <w:r w:rsidRPr="00A72CBE">
        <w:rPr>
          <w:lang w:val="nb-NO"/>
        </w:rPr>
        <w:lastRenderedPageBreak/>
        <w:t xml:space="preserve">Det går ikke an å ha åndelig fellesskap med både onde ånder og Gud. De kan ikke ta del i nattverden samtidig som de fortsetter å gå til tempelfester. </w:t>
      </w:r>
    </w:p>
    <w:p w14:paraId="5E7BA383" w14:textId="77777777" w:rsidR="00B20C54" w:rsidRDefault="00B20C54" w:rsidP="00B20C54">
      <w:pPr>
        <w:pStyle w:val="Heading2"/>
        <w:rPr>
          <w:lang w:val="nb-NO"/>
        </w:rPr>
      </w:pPr>
      <w:bookmarkStart w:id="57" w:name="_Toc155624728"/>
      <w:r w:rsidRPr="00A256E0">
        <w:rPr>
          <w:lang w:val="nb-NO"/>
        </w:rPr>
        <w:t>Konklusjon på spørsmålet om offerkjøtt 10:23 — 11:1</w:t>
      </w:r>
      <w:bookmarkEnd w:id="57"/>
      <w:r w:rsidRPr="00A256E0">
        <w:rPr>
          <w:lang w:val="nb-NO"/>
        </w:rPr>
        <w:t xml:space="preserve"> </w:t>
      </w:r>
    </w:p>
    <w:p w14:paraId="483CC65C" w14:textId="77777777" w:rsidR="00B20C54" w:rsidRDefault="00B20C54" w:rsidP="00B20C54">
      <w:pPr>
        <w:rPr>
          <w:lang w:val="nb-NO"/>
        </w:rPr>
      </w:pPr>
      <w:r w:rsidRPr="00A256E0">
        <w:rPr>
          <w:lang w:val="nb-NO"/>
        </w:rPr>
        <w:t xml:space="preserve">De må tenke lenger enn at “jeg har lov til alt” med friheten i Jesus. De må se hva som er til det gode og som bygger opp. </w:t>
      </w:r>
    </w:p>
    <w:p w14:paraId="5E92953B" w14:textId="77777777" w:rsidR="00B20C54" w:rsidRDefault="00B20C54" w:rsidP="00B20C54">
      <w:pPr>
        <w:rPr>
          <w:lang w:val="nb-NO"/>
        </w:rPr>
      </w:pPr>
      <w:r w:rsidRPr="00A256E0">
        <w:rPr>
          <w:lang w:val="nb-NO"/>
        </w:rPr>
        <w:t xml:space="preserve">Greit å kjøpe avgudskjøtt på torget og spise det hjemme - fordi forbindelsen til tempelet da er brutt (og avgudene ikke finnes og befinner seg tydeligvis ikke i kjøttet). Da er kjøttet bare nøytralt kjøtt. </w:t>
      </w:r>
    </w:p>
    <w:p w14:paraId="3873E228" w14:textId="77777777" w:rsidR="00B20C54" w:rsidRDefault="00B20C54" w:rsidP="00B20C54">
      <w:pPr>
        <w:rPr>
          <w:lang w:val="nb-NO"/>
        </w:rPr>
      </w:pPr>
      <w:r w:rsidRPr="00A256E0">
        <w:rPr>
          <w:lang w:val="nb-NO"/>
        </w:rPr>
        <w:t>v. 31-33: Endelig konklusjon: Gjør alt til Guds ære, la ingen få noe å utsette på dere, søk alle andres beste.</w:t>
      </w:r>
    </w:p>
    <w:p w14:paraId="50B7FDAF" w14:textId="35396A25" w:rsidR="00B20C54" w:rsidRDefault="00B20C54" w:rsidP="00B20C54">
      <w:pPr>
        <w:pStyle w:val="Heading2"/>
        <w:rPr>
          <w:lang w:val="nb-NO"/>
        </w:rPr>
      </w:pPr>
      <w:bookmarkStart w:id="58" w:name="_Toc155624729"/>
      <w:r w:rsidRPr="00A256E0">
        <w:rPr>
          <w:lang w:val="nb-NO"/>
        </w:rPr>
        <w:t>Anvendelse</w:t>
      </w:r>
      <w:r>
        <w:rPr>
          <w:lang w:val="nb-NO"/>
        </w:rPr>
        <w:t xml:space="preserve"> </w:t>
      </w:r>
      <w:r w:rsidR="00D65FF0">
        <w:rPr>
          <w:lang w:val="nb-NO"/>
        </w:rPr>
        <w:t>(</w:t>
      </w:r>
      <w:r>
        <w:rPr>
          <w:lang w:val="nb-NO"/>
        </w:rPr>
        <w:t xml:space="preserve">Kap. </w:t>
      </w:r>
      <w:r w:rsidRPr="00A256E0">
        <w:rPr>
          <w:lang w:val="nb-NO"/>
        </w:rPr>
        <w:t>8-10</w:t>
      </w:r>
      <w:r w:rsidR="00D65FF0">
        <w:rPr>
          <w:lang w:val="nb-NO"/>
        </w:rPr>
        <w:t>)</w:t>
      </w:r>
      <w:bookmarkEnd w:id="58"/>
      <w:r w:rsidRPr="00A256E0">
        <w:rPr>
          <w:lang w:val="nb-NO"/>
        </w:rPr>
        <w:t xml:space="preserve"> </w:t>
      </w:r>
    </w:p>
    <w:p w14:paraId="3D8C04A8" w14:textId="77777777" w:rsidR="00B20C54" w:rsidRDefault="00B20C54" w:rsidP="002F15CD">
      <w:pPr>
        <w:pStyle w:val="ListParagraph"/>
        <w:numPr>
          <w:ilvl w:val="0"/>
          <w:numId w:val="15"/>
        </w:numPr>
        <w:rPr>
          <w:lang w:val="nb-NO"/>
        </w:rPr>
      </w:pPr>
      <w:r w:rsidRPr="00A72CBE">
        <w:rPr>
          <w:lang w:val="nn-NO"/>
        </w:rPr>
        <w:t xml:space="preserve">Er yoga i kirka greit? </w:t>
      </w:r>
      <w:r w:rsidRPr="00A72CBE">
        <w:rPr>
          <w:lang w:val="nb-NO"/>
        </w:rPr>
        <w:t xml:space="preserve">Hva kommer du fram til hvis du tenker som Paulus gjør? </w:t>
      </w:r>
    </w:p>
    <w:p w14:paraId="3F9B71F4" w14:textId="77777777" w:rsidR="00B20C54" w:rsidRDefault="00B20C54" w:rsidP="002F15CD">
      <w:pPr>
        <w:pStyle w:val="ListParagraph"/>
        <w:numPr>
          <w:ilvl w:val="0"/>
          <w:numId w:val="15"/>
        </w:numPr>
        <w:rPr>
          <w:lang w:val="nb-NO"/>
        </w:rPr>
      </w:pPr>
      <w:r w:rsidRPr="00AF11A7">
        <w:rPr>
          <w:lang w:val="nb-NO"/>
        </w:rPr>
        <w:t xml:space="preserve">Paulus summerer opp disse kapitlene med “Hva dere enn gjør, gjør alt til Guds ære!” (10:31) Kommer du på konkrete eksempler hvor dette kan hjelpe deg til å ta valg? </w:t>
      </w:r>
    </w:p>
    <w:p w14:paraId="496F7E13" w14:textId="77777777" w:rsidR="00B20C54" w:rsidRDefault="00B20C54" w:rsidP="002F15CD">
      <w:pPr>
        <w:pStyle w:val="ListParagraph"/>
        <w:numPr>
          <w:ilvl w:val="0"/>
          <w:numId w:val="15"/>
        </w:numPr>
        <w:rPr>
          <w:lang w:val="nb-NO"/>
        </w:rPr>
      </w:pPr>
      <w:r w:rsidRPr="00AF11A7">
        <w:rPr>
          <w:lang w:val="nb-NO"/>
        </w:rPr>
        <w:t>Kommer du på flere eksempler på når vi bør oppgi en “rett” for andres skyld?</w:t>
      </w:r>
    </w:p>
    <w:p w14:paraId="55446FF9" w14:textId="77777777" w:rsidR="00B20C54" w:rsidRPr="00AF11A7" w:rsidRDefault="00B20C54" w:rsidP="00E83C19">
      <w:pPr>
        <w:pStyle w:val="Heading1"/>
        <w:rPr>
          <w:lang w:val="nb-NO"/>
        </w:rPr>
      </w:pPr>
      <w:bookmarkStart w:id="59" w:name="_Toc155624730"/>
      <w:r w:rsidRPr="00AF11A7">
        <w:rPr>
          <w:lang w:val="nb-NO"/>
        </w:rPr>
        <w:t>Kap</w:t>
      </w:r>
      <w:r>
        <w:rPr>
          <w:lang w:val="nb-NO"/>
        </w:rPr>
        <w:t>.</w:t>
      </w:r>
      <w:r w:rsidRPr="00AF11A7">
        <w:rPr>
          <w:lang w:val="nb-NO"/>
        </w:rPr>
        <w:t xml:space="preserve"> 11-14: Når menigheten samles </w:t>
      </w:r>
      <w:r>
        <w:rPr>
          <w:lang w:val="nb-NO"/>
        </w:rPr>
        <w:t xml:space="preserve">- </w:t>
      </w:r>
      <w:r w:rsidRPr="00AF11A7">
        <w:rPr>
          <w:lang w:val="nb-NO"/>
        </w:rPr>
        <w:t>Verdslige samlinger og egoisme</w:t>
      </w:r>
      <w:bookmarkEnd w:id="59"/>
      <w:r w:rsidRPr="00AF11A7">
        <w:rPr>
          <w:lang w:val="nb-NO"/>
        </w:rPr>
        <w:t xml:space="preserve"> </w:t>
      </w:r>
    </w:p>
    <w:p w14:paraId="3D8891D4" w14:textId="77777777" w:rsidR="00B20C54" w:rsidRDefault="00B20C54" w:rsidP="00B20C54">
      <w:pPr>
        <w:rPr>
          <w:lang w:val="nb-NO"/>
        </w:rPr>
      </w:pPr>
      <w:r w:rsidRPr="00AF11A7">
        <w:rPr>
          <w:lang w:val="nb-NO"/>
        </w:rPr>
        <w:t>11:2-16</w:t>
      </w:r>
      <w:r>
        <w:rPr>
          <w:lang w:val="nb-NO"/>
        </w:rPr>
        <w:t xml:space="preserve"> </w:t>
      </w:r>
      <w:r w:rsidRPr="00AF11A7">
        <w:rPr>
          <w:lang w:val="nb-NO"/>
        </w:rPr>
        <w:t>Hodeplagg og tildekking</w:t>
      </w:r>
      <w:r>
        <w:rPr>
          <w:lang w:val="nb-NO"/>
        </w:rPr>
        <w:t>.</w:t>
      </w:r>
    </w:p>
    <w:p w14:paraId="3B4F3AD9" w14:textId="77777777" w:rsidR="00B20C54" w:rsidRDefault="00B20C54" w:rsidP="00B20C54">
      <w:pPr>
        <w:rPr>
          <w:lang w:val="nb-NO"/>
        </w:rPr>
      </w:pPr>
      <w:r w:rsidRPr="00A256E0">
        <w:rPr>
          <w:lang w:val="nb-NO"/>
        </w:rPr>
        <w:t>11</w:t>
      </w:r>
      <w:r>
        <w:rPr>
          <w:lang w:val="nb-NO"/>
        </w:rPr>
        <w:t>:</w:t>
      </w:r>
      <w:r w:rsidRPr="00A256E0">
        <w:rPr>
          <w:lang w:val="nb-NO"/>
        </w:rPr>
        <w:t>17-34: Misbruk av nattverden</w:t>
      </w:r>
      <w:r>
        <w:rPr>
          <w:lang w:val="nb-NO"/>
        </w:rPr>
        <w:t>.</w:t>
      </w:r>
    </w:p>
    <w:p w14:paraId="69915F96" w14:textId="77777777" w:rsidR="00B20C54" w:rsidRPr="00AF11A7" w:rsidRDefault="00B20C54" w:rsidP="00B20C54">
      <w:pPr>
        <w:rPr>
          <w:b/>
          <w:bCs/>
          <w:lang w:val="nb-NO"/>
        </w:rPr>
      </w:pPr>
      <w:r w:rsidRPr="00AF11A7">
        <w:rPr>
          <w:b/>
          <w:bCs/>
          <w:lang w:val="nb-NO"/>
        </w:rPr>
        <w:t>Sandwich</w:t>
      </w:r>
    </w:p>
    <w:p w14:paraId="090CE5A5" w14:textId="77777777" w:rsidR="00B20C54" w:rsidRDefault="00B20C54" w:rsidP="00B20C54">
      <w:pPr>
        <w:rPr>
          <w:lang w:val="nb-NO"/>
        </w:rPr>
      </w:pPr>
      <w:r w:rsidRPr="00A256E0">
        <w:rPr>
          <w:lang w:val="nb-NO"/>
        </w:rPr>
        <w:t>Kap</w:t>
      </w:r>
      <w:r>
        <w:rPr>
          <w:lang w:val="nb-NO"/>
        </w:rPr>
        <w:t>.</w:t>
      </w:r>
      <w:r w:rsidRPr="00A256E0">
        <w:rPr>
          <w:lang w:val="nb-NO"/>
        </w:rPr>
        <w:t xml:space="preserve"> 12: Nådegaver </w:t>
      </w:r>
    </w:p>
    <w:p w14:paraId="4ED2B0D9" w14:textId="77777777" w:rsidR="00B20C54" w:rsidRDefault="00B20C54" w:rsidP="00B20C54">
      <w:pPr>
        <w:rPr>
          <w:lang w:val="nb-NO"/>
        </w:rPr>
      </w:pPr>
      <w:r w:rsidRPr="00A256E0">
        <w:rPr>
          <w:lang w:val="nb-NO"/>
        </w:rPr>
        <w:t>Kap</w:t>
      </w:r>
      <w:r>
        <w:rPr>
          <w:lang w:val="nb-NO"/>
        </w:rPr>
        <w:t>.</w:t>
      </w:r>
      <w:r w:rsidRPr="00A256E0">
        <w:rPr>
          <w:lang w:val="nb-NO"/>
        </w:rPr>
        <w:t xml:space="preserve"> 13: Kjærlighet </w:t>
      </w:r>
    </w:p>
    <w:p w14:paraId="03D760BC" w14:textId="77777777" w:rsidR="00B20C54" w:rsidRDefault="00B20C54" w:rsidP="00B20C54">
      <w:pPr>
        <w:rPr>
          <w:lang w:val="nb-NO"/>
        </w:rPr>
      </w:pPr>
      <w:r w:rsidRPr="00A256E0">
        <w:rPr>
          <w:lang w:val="nb-NO"/>
        </w:rPr>
        <w:t>Kap</w:t>
      </w:r>
      <w:r>
        <w:rPr>
          <w:lang w:val="nb-NO"/>
        </w:rPr>
        <w:t>.</w:t>
      </w:r>
      <w:r w:rsidRPr="00A256E0">
        <w:rPr>
          <w:lang w:val="nb-NO"/>
        </w:rPr>
        <w:t xml:space="preserve"> 14: Nådegaver </w:t>
      </w:r>
    </w:p>
    <w:p w14:paraId="78A6AEFC" w14:textId="77777777" w:rsidR="00B20C54" w:rsidRPr="00AF11A7" w:rsidRDefault="00B20C54" w:rsidP="00B20C54">
      <w:pPr>
        <w:rPr>
          <w:b/>
          <w:bCs/>
          <w:lang w:val="nb-NO"/>
        </w:rPr>
      </w:pPr>
      <w:r w:rsidRPr="00AF11A7">
        <w:rPr>
          <w:b/>
          <w:bCs/>
          <w:lang w:val="nb-NO"/>
        </w:rPr>
        <w:t xml:space="preserve">Mange spørsmål: </w:t>
      </w:r>
    </w:p>
    <w:p w14:paraId="2D93FD92" w14:textId="77777777" w:rsidR="00B20C54" w:rsidRPr="00AF11A7" w:rsidRDefault="00B20C54" w:rsidP="002F15CD">
      <w:pPr>
        <w:pStyle w:val="ListParagraph"/>
        <w:numPr>
          <w:ilvl w:val="0"/>
          <w:numId w:val="16"/>
        </w:numPr>
        <w:rPr>
          <w:lang w:val="nb-NO"/>
        </w:rPr>
      </w:pPr>
      <w:r w:rsidRPr="00AF11A7">
        <w:rPr>
          <w:lang w:val="nb-NO"/>
        </w:rPr>
        <w:t xml:space="preserve">Hodeplagg eller hår? </w:t>
      </w:r>
    </w:p>
    <w:p w14:paraId="2173A5FA" w14:textId="77777777" w:rsidR="00B20C54" w:rsidRPr="00AF11A7" w:rsidRDefault="00B20C54" w:rsidP="002F15CD">
      <w:pPr>
        <w:pStyle w:val="ListParagraph"/>
        <w:numPr>
          <w:ilvl w:val="0"/>
          <w:numId w:val="16"/>
        </w:numPr>
        <w:rPr>
          <w:lang w:val="nb-NO"/>
        </w:rPr>
      </w:pPr>
      <w:r w:rsidRPr="00AF11A7">
        <w:rPr>
          <w:lang w:val="nb-NO"/>
        </w:rPr>
        <w:t xml:space="preserve">Hva betyr “hode”? </w:t>
      </w:r>
    </w:p>
    <w:p w14:paraId="6CB33CC9" w14:textId="77777777" w:rsidR="00B20C54" w:rsidRPr="00AF11A7" w:rsidRDefault="00B20C54" w:rsidP="002F15CD">
      <w:pPr>
        <w:pStyle w:val="ListParagraph"/>
        <w:numPr>
          <w:ilvl w:val="0"/>
          <w:numId w:val="16"/>
        </w:numPr>
        <w:rPr>
          <w:lang w:val="nb-NO"/>
        </w:rPr>
      </w:pPr>
      <w:r w:rsidRPr="00AF11A7">
        <w:rPr>
          <w:lang w:val="nb-NO"/>
        </w:rPr>
        <w:t xml:space="preserve">Gjelder det ektepar eller generelt? </w:t>
      </w:r>
    </w:p>
    <w:p w14:paraId="332FEA79" w14:textId="77777777" w:rsidR="00B20C54" w:rsidRDefault="00B20C54" w:rsidP="002F15CD">
      <w:pPr>
        <w:pStyle w:val="ListParagraph"/>
        <w:numPr>
          <w:ilvl w:val="0"/>
          <w:numId w:val="16"/>
        </w:numPr>
        <w:rPr>
          <w:lang w:val="nb-NO"/>
        </w:rPr>
      </w:pPr>
      <w:r w:rsidRPr="00AF11A7">
        <w:rPr>
          <w:lang w:val="nb-NO"/>
        </w:rPr>
        <w:lastRenderedPageBreak/>
        <w:t xml:space="preserve">Hva betyr v. 3, 7 og 10? </w:t>
      </w:r>
    </w:p>
    <w:p w14:paraId="5042FCBF" w14:textId="77777777" w:rsidR="00B20C54" w:rsidRPr="00AF11A7" w:rsidRDefault="00B20C54" w:rsidP="002F15CD">
      <w:pPr>
        <w:pStyle w:val="ListParagraph"/>
        <w:numPr>
          <w:ilvl w:val="0"/>
          <w:numId w:val="16"/>
        </w:numPr>
        <w:rPr>
          <w:lang w:val="nb-NO"/>
        </w:rPr>
      </w:pPr>
      <w:r w:rsidRPr="00AF11A7">
        <w:rPr>
          <w:lang w:val="nb-NO"/>
        </w:rPr>
        <w:t xml:space="preserve">Hva er problemet? </w:t>
      </w:r>
    </w:p>
    <w:p w14:paraId="34E70E98" w14:textId="7BFDE32D" w:rsidR="00B20C54" w:rsidRPr="00B12C07" w:rsidRDefault="00BC1B0D" w:rsidP="00D8723F">
      <w:pPr>
        <w:pStyle w:val="Heading2"/>
        <w:rPr>
          <w:lang w:val="nb-NO"/>
        </w:rPr>
      </w:pPr>
      <w:bookmarkStart w:id="60" w:name="_Toc155624731"/>
      <w:r w:rsidRPr="00BC1B0D">
        <w:rPr>
          <w:lang w:val="nb-NO"/>
        </w:rPr>
        <w:t>Hodeplagg og tildekking</w:t>
      </w:r>
      <w:r>
        <w:rPr>
          <w:lang w:val="nb-NO"/>
        </w:rPr>
        <w:t xml:space="preserve"> (</w:t>
      </w:r>
      <w:r w:rsidR="00B20C54" w:rsidRPr="00B12C07">
        <w:rPr>
          <w:lang w:val="nb-NO"/>
        </w:rPr>
        <w:t>11</w:t>
      </w:r>
      <w:r w:rsidR="00B20C54">
        <w:rPr>
          <w:lang w:val="nb-NO"/>
        </w:rPr>
        <w:t>:</w:t>
      </w:r>
      <w:r w:rsidR="00B20C54" w:rsidRPr="00B12C07">
        <w:rPr>
          <w:lang w:val="nb-NO"/>
        </w:rPr>
        <w:t>2-16</w:t>
      </w:r>
      <w:r>
        <w:rPr>
          <w:lang w:val="nb-NO"/>
        </w:rPr>
        <w:t>)</w:t>
      </w:r>
      <w:bookmarkEnd w:id="60"/>
    </w:p>
    <w:p w14:paraId="1F27A394" w14:textId="77777777" w:rsidR="00B20C54" w:rsidRPr="00F27FAF" w:rsidRDefault="00B20C54" w:rsidP="00B20C54">
      <w:pPr>
        <w:rPr>
          <w:lang w:val="nb-NO"/>
        </w:rPr>
      </w:pPr>
      <w:r>
        <w:rPr>
          <w:i/>
          <w:iCs/>
          <w:lang w:val="nb-NO"/>
        </w:rPr>
        <w:t>"</w:t>
      </w:r>
      <w:r w:rsidRPr="00F27FAF">
        <w:rPr>
          <w:i/>
          <w:iCs/>
          <w:lang w:val="nb-NO"/>
        </w:rPr>
        <w:t>Dere skal ha ros for at dere husker på meg i alt og holder fast på de overleveringene jeg har gitt videre til dere. Jeg vil dere skal vite at Kristus er enhver manns hode, mannen er kvinnens hode, og Kristi hode er Gud. En mann som ber eller taler profetisk med noe på hodet, fører skam over sitt hode. Men en kvinne som ber eller taler profetisk med utildekket hode, fører skam over sitt hode. Det er jo akkurat det samme som å være snauklipt. Hvis en kvinne ikke vil ha noe på hodet, kan hun like godt klippe av seg håret! Men når det nå er en skam for en kvinne å klippe eller barbere av seg håret, da må hun ha noe på hodet. Mannen skal ikke dekke hodet, for han er Guds bilde og ære. Men kvinnen er mannens ære. For mannen ble ikke til av kvinnen, men kvinnen av mannen. Mannen ble heller ikke skapt for kvinnens skyld, men kvinnen for mannens. Derfor skal kvinnen for englenes skyld ha noe på hodet, som et myndighetstegn. Men i Herren er ikke kvinnen uavhengig av mannen, og mannen er ikke uavhengig av kvinnen. For som kvinnen ble til av mannen, blir mannen født av kvinnen, men alt er fra Gud. Bedøm selv! Sømmer det seg for en kvinne å be til Gud uten noe på hodet? Lærer ikke selve naturen dere at det er en skam for mannen å ha langt hår, mens det for kvinnen er en ære? For håret er gitt henne som slør. Hvis noen vil lage strid om dette, så husk at en slik skikk har ikke vi, og heller ikke Guds menigheter.</w:t>
      </w:r>
      <w:r>
        <w:rPr>
          <w:i/>
          <w:iCs/>
          <w:lang w:val="nb-NO"/>
        </w:rPr>
        <w:t xml:space="preserve">" </w:t>
      </w:r>
      <w:r w:rsidRPr="004D4D09">
        <w:rPr>
          <w:lang w:val="nb-NO"/>
        </w:rPr>
        <w:t>1. Korinter 11:2-16</w:t>
      </w:r>
    </w:p>
    <w:p w14:paraId="4EBB2DBF" w14:textId="77777777" w:rsidR="00B20C54" w:rsidRDefault="00B20C54" w:rsidP="00D8723F">
      <w:pPr>
        <w:pStyle w:val="Heading3"/>
        <w:rPr>
          <w:lang w:val="nb-NO"/>
        </w:rPr>
      </w:pPr>
      <w:bookmarkStart w:id="61" w:name="_Toc155624732"/>
      <w:r w:rsidRPr="00A256E0">
        <w:rPr>
          <w:lang w:val="nb-NO"/>
        </w:rPr>
        <w:t>Historisk bakgrunn</w:t>
      </w:r>
      <w:bookmarkEnd w:id="61"/>
    </w:p>
    <w:p w14:paraId="7DD6CF13" w14:textId="77777777" w:rsidR="00B20C54" w:rsidRDefault="00B20C54" w:rsidP="00B20C54">
      <w:pPr>
        <w:rPr>
          <w:lang w:val="nb-NO"/>
        </w:rPr>
      </w:pPr>
      <w:r w:rsidRPr="00A256E0">
        <w:rPr>
          <w:lang w:val="nb-NO"/>
        </w:rPr>
        <w:t xml:space="preserve">Både kvinner og menn dekket til hodene i romersk religion i forbindelse med ofringer </w:t>
      </w:r>
    </w:p>
    <w:p w14:paraId="34D3122D" w14:textId="77777777" w:rsidR="00B20C54" w:rsidRDefault="00B20C54" w:rsidP="00B20C54">
      <w:pPr>
        <w:rPr>
          <w:lang w:val="nb-NO"/>
        </w:rPr>
      </w:pPr>
      <w:r w:rsidRPr="00A256E0">
        <w:rPr>
          <w:lang w:val="nb-NO"/>
        </w:rPr>
        <w:t>Mulig at dette har noe å si for hvorfor mennene ikke skal dekke til hodene. (Men ikke for kvinnene…?)</w:t>
      </w:r>
    </w:p>
    <w:p w14:paraId="206D0F02" w14:textId="77777777" w:rsidR="00B20C54" w:rsidRDefault="00B20C54" w:rsidP="00B20C54">
      <w:pPr>
        <w:rPr>
          <w:lang w:val="nb-NO"/>
        </w:rPr>
      </w:pPr>
      <w:r w:rsidRPr="00A256E0">
        <w:rPr>
          <w:lang w:val="nb-NO"/>
        </w:rPr>
        <w:t xml:space="preserve">“Hodets” rykte fikk ære eller skam ut fra andres handlinger. Handler nok mer om dette enn om hvem som bestemmer. </w:t>
      </w:r>
    </w:p>
    <w:p w14:paraId="12E57E38" w14:textId="77777777" w:rsidR="00B20C54" w:rsidRDefault="00B20C54" w:rsidP="00B20C54">
      <w:pPr>
        <w:rPr>
          <w:lang w:val="nb-NO"/>
        </w:rPr>
      </w:pPr>
      <w:r w:rsidRPr="00A256E0">
        <w:rPr>
          <w:lang w:val="nb-NO"/>
        </w:rPr>
        <w:t xml:space="preserve">Veldig kort hår eller barbert hode var forbundet med skam og ydmykelse eller sorg. </w:t>
      </w:r>
    </w:p>
    <w:p w14:paraId="0927F08E" w14:textId="77777777" w:rsidR="00B20C54" w:rsidRDefault="00B20C54" w:rsidP="00B20C54">
      <w:pPr>
        <w:rPr>
          <w:lang w:val="nb-NO"/>
        </w:rPr>
      </w:pPr>
      <w:r w:rsidRPr="00A256E0">
        <w:rPr>
          <w:lang w:val="nb-NO"/>
        </w:rPr>
        <w:t xml:space="preserve">Romersk lov: En kvinne som førte skam over sin mann ved å være utro skulle barberes på hodet. </w:t>
      </w:r>
    </w:p>
    <w:p w14:paraId="5C4432A1" w14:textId="77777777" w:rsidR="00B20C54" w:rsidRDefault="00B20C54" w:rsidP="00B20C54">
      <w:pPr>
        <w:rPr>
          <w:lang w:val="nb-NO"/>
        </w:rPr>
      </w:pPr>
      <w:r w:rsidRPr="00A256E0">
        <w:rPr>
          <w:lang w:val="nb-NO"/>
        </w:rPr>
        <w:t xml:space="preserve">Gifte kvinner dekket til håret i offentligheten, og de fleste kvinner var gift (og det tidlig). </w:t>
      </w:r>
    </w:p>
    <w:p w14:paraId="3F57296C" w14:textId="77777777" w:rsidR="00B20C54" w:rsidRDefault="00B20C54" w:rsidP="00B20C54">
      <w:pPr>
        <w:rPr>
          <w:lang w:val="nb-NO"/>
        </w:rPr>
      </w:pPr>
      <w:r w:rsidRPr="00A256E0">
        <w:rPr>
          <w:lang w:val="nb-NO"/>
        </w:rPr>
        <w:lastRenderedPageBreak/>
        <w:t>Løst hår ble ansett som løsaktig, i det minste ugift. Dermed angår dette hennes manns ære.</w:t>
      </w:r>
    </w:p>
    <w:p w14:paraId="0DDCF366" w14:textId="77777777" w:rsidR="00B20C54" w:rsidRDefault="00B20C54" w:rsidP="00662E4D">
      <w:pPr>
        <w:pStyle w:val="Heading3"/>
        <w:rPr>
          <w:lang w:val="nb-NO"/>
        </w:rPr>
      </w:pPr>
      <w:bookmarkStart w:id="62" w:name="_Toc155624733"/>
      <w:r w:rsidRPr="00A256E0">
        <w:rPr>
          <w:lang w:val="nb-NO"/>
        </w:rPr>
        <w:t>Hodeplagg og tildekking</w:t>
      </w:r>
      <w:r>
        <w:rPr>
          <w:lang w:val="nb-NO"/>
        </w:rPr>
        <w:t xml:space="preserve"> -</w:t>
      </w:r>
      <w:r w:rsidRPr="00A256E0">
        <w:rPr>
          <w:lang w:val="nb-NO"/>
        </w:rPr>
        <w:t xml:space="preserve"> Ulike argumenter</w:t>
      </w:r>
      <w:bookmarkEnd w:id="62"/>
      <w:r w:rsidRPr="00A256E0">
        <w:rPr>
          <w:lang w:val="nb-NO"/>
        </w:rPr>
        <w:t xml:space="preserve"> </w:t>
      </w:r>
    </w:p>
    <w:p w14:paraId="70723764" w14:textId="77777777" w:rsidR="00B20C54" w:rsidRPr="00000384" w:rsidRDefault="00B20C54" w:rsidP="00662E4D">
      <w:pPr>
        <w:rPr>
          <w:lang w:val="nb-NO"/>
        </w:rPr>
      </w:pPr>
      <w:r w:rsidRPr="00000384">
        <w:rPr>
          <w:lang w:val="nb-NO"/>
        </w:rPr>
        <w:t xml:space="preserve">Skapelsesteologiske (tidløse) argumenter: </w:t>
      </w:r>
    </w:p>
    <w:p w14:paraId="68C3DF07" w14:textId="77777777" w:rsidR="00B20C54" w:rsidRDefault="00B20C54" w:rsidP="00B20C54">
      <w:pPr>
        <w:rPr>
          <w:lang w:val="nb-NO"/>
        </w:rPr>
      </w:pPr>
      <w:r w:rsidRPr="00A256E0">
        <w:rPr>
          <w:lang w:val="nb-NO"/>
        </w:rPr>
        <w:t xml:space="preserve">v. 3: Mannen er kvinnens hode (slik Kristi hode er Gud) </w:t>
      </w:r>
    </w:p>
    <w:p w14:paraId="3D4FF85E" w14:textId="77777777" w:rsidR="00B20C54" w:rsidRDefault="00B20C54" w:rsidP="00B20C54">
      <w:pPr>
        <w:rPr>
          <w:lang w:val="nb-NO"/>
        </w:rPr>
      </w:pPr>
      <w:r w:rsidRPr="00A256E0">
        <w:rPr>
          <w:lang w:val="nb-NO"/>
        </w:rPr>
        <w:t>v. 8-9: Kvinnen ble til av mannen og ble skapt for mannen (</w:t>
      </w:r>
      <w:r w:rsidRPr="00000384">
        <w:rPr>
          <w:lang w:val="nb-NO"/>
        </w:rPr>
        <w:sym w:font="Wingdings" w:char="F0E0"/>
      </w:r>
      <w:r>
        <w:rPr>
          <w:lang w:val="nb-NO"/>
        </w:rPr>
        <w:t xml:space="preserve"> </w:t>
      </w:r>
      <w:r w:rsidRPr="00A256E0">
        <w:rPr>
          <w:lang w:val="nb-NO"/>
        </w:rPr>
        <w:t>kvinnen er mannens ære)</w:t>
      </w:r>
    </w:p>
    <w:p w14:paraId="3FF80C69" w14:textId="77777777" w:rsidR="00B20C54" w:rsidRPr="00000384" w:rsidRDefault="00B20C54" w:rsidP="00662E4D">
      <w:pPr>
        <w:rPr>
          <w:lang w:val="nb-NO"/>
        </w:rPr>
      </w:pPr>
      <w:r w:rsidRPr="00000384">
        <w:rPr>
          <w:lang w:val="nb-NO"/>
        </w:rPr>
        <w:t xml:space="preserve">Kulturelle argumenter: </w:t>
      </w:r>
    </w:p>
    <w:p w14:paraId="2A00DEF4" w14:textId="77777777" w:rsidR="00B20C54" w:rsidRDefault="00B20C54" w:rsidP="00B20C54">
      <w:pPr>
        <w:rPr>
          <w:lang w:val="nb-NO"/>
        </w:rPr>
      </w:pPr>
      <w:r w:rsidRPr="00A256E0">
        <w:rPr>
          <w:lang w:val="nb-NO"/>
        </w:rPr>
        <w:t xml:space="preserve">v. 6: “Hvis det er en skam for en kvinne å klippe eller barbere av seg håret…” </w:t>
      </w:r>
    </w:p>
    <w:p w14:paraId="7E760310" w14:textId="77777777" w:rsidR="00B20C54" w:rsidRDefault="00B20C54" w:rsidP="00B20C54">
      <w:pPr>
        <w:rPr>
          <w:lang w:val="nb-NO"/>
        </w:rPr>
      </w:pPr>
      <w:r w:rsidRPr="00A256E0">
        <w:rPr>
          <w:lang w:val="nb-NO"/>
        </w:rPr>
        <w:t xml:space="preserve">v. 13: “Bedøm selv! Sømmer det seg for en kvinne å be til Gud uten noe på hodet?” </w:t>
      </w:r>
    </w:p>
    <w:p w14:paraId="10608782" w14:textId="77777777" w:rsidR="00B20C54" w:rsidRDefault="00B20C54" w:rsidP="00B20C54">
      <w:pPr>
        <w:rPr>
          <w:lang w:val="nb-NO"/>
        </w:rPr>
      </w:pPr>
      <w:r w:rsidRPr="00A256E0">
        <w:rPr>
          <w:lang w:val="nb-NO"/>
        </w:rPr>
        <w:t xml:space="preserve">v. 14: “Lærer ikke selve naturen dere at det er en skam for mannen å ha langt hår?” </w:t>
      </w:r>
    </w:p>
    <w:p w14:paraId="623B4218" w14:textId="77777777" w:rsidR="00B20C54" w:rsidRDefault="00B20C54" w:rsidP="00662E4D">
      <w:pPr>
        <w:pStyle w:val="Heading3"/>
        <w:rPr>
          <w:lang w:val="nb-NO"/>
        </w:rPr>
      </w:pPr>
      <w:bookmarkStart w:id="63" w:name="_Toc155624734"/>
      <w:r w:rsidRPr="00A256E0">
        <w:rPr>
          <w:lang w:val="nb-NO"/>
        </w:rPr>
        <w:t xml:space="preserve">Hva er tidløst? </w:t>
      </w:r>
      <w:r>
        <w:rPr>
          <w:lang w:val="nb-NO"/>
        </w:rPr>
        <w:t>(</w:t>
      </w:r>
      <w:r w:rsidRPr="00A256E0">
        <w:rPr>
          <w:lang w:val="nb-NO"/>
        </w:rPr>
        <w:t>11:2-16</w:t>
      </w:r>
      <w:r>
        <w:rPr>
          <w:lang w:val="nb-NO"/>
        </w:rPr>
        <w:t>)</w:t>
      </w:r>
      <w:bookmarkEnd w:id="63"/>
      <w:r w:rsidRPr="00A256E0">
        <w:rPr>
          <w:lang w:val="nb-NO"/>
        </w:rPr>
        <w:t xml:space="preserve"> </w:t>
      </w:r>
    </w:p>
    <w:p w14:paraId="16637195" w14:textId="77777777" w:rsidR="00B20C54" w:rsidRPr="00000384" w:rsidRDefault="00B20C54" w:rsidP="002F15CD">
      <w:pPr>
        <w:pStyle w:val="ListParagraph"/>
        <w:numPr>
          <w:ilvl w:val="0"/>
          <w:numId w:val="17"/>
        </w:numPr>
        <w:rPr>
          <w:lang w:val="nb-NO"/>
        </w:rPr>
      </w:pPr>
      <w:r w:rsidRPr="00000384">
        <w:rPr>
          <w:lang w:val="nb-NO"/>
        </w:rPr>
        <w:t xml:space="preserve">Mannen er kvinnens hode (v. 3) (men mannen skal være “hode” slik Jesus er det for menigheten, Ef 5). </w:t>
      </w:r>
    </w:p>
    <w:p w14:paraId="000912F6" w14:textId="77777777" w:rsidR="00B20C54" w:rsidRPr="00000384" w:rsidRDefault="00B20C54" w:rsidP="002F15CD">
      <w:pPr>
        <w:pStyle w:val="ListParagraph"/>
        <w:numPr>
          <w:ilvl w:val="0"/>
          <w:numId w:val="17"/>
        </w:numPr>
        <w:rPr>
          <w:lang w:val="nb-NO"/>
        </w:rPr>
      </w:pPr>
      <w:r w:rsidRPr="00000384">
        <w:rPr>
          <w:lang w:val="nb-NO"/>
        </w:rPr>
        <w:t xml:space="preserve">Gud har gitt menn og kvinner ulike roller, men begge er likevel skapt i hans bilde og er like mye verdt (v. 11-12, Gal 3:28, 1. Mos 1:26-27). </w:t>
      </w:r>
    </w:p>
    <w:p w14:paraId="772912D3" w14:textId="77777777" w:rsidR="00B20C54" w:rsidRPr="00000384" w:rsidRDefault="00B20C54" w:rsidP="002F15CD">
      <w:pPr>
        <w:pStyle w:val="ListParagraph"/>
        <w:numPr>
          <w:ilvl w:val="0"/>
          <w:numId w:val="17"/>
        </w:numPr>
        <w:rPr>
          <w:lang w:val="nb-NO"/>
        </w:rPr>
      </w:pPr>
      <w:r w:rsidRPr="00000384">
        <w:rPr>
          <w:lang w:val="nb-NO"/>
        </w:rPr>
        <w:t xml:space="preserve">Gud har skapt to kjønn (1. Mos 1:26-27), og dette skal ikke gjøres utydelig (v. 5, 7). Kulturen angir hvordan dette vil se ut. </w:t>
      </w:r>
    </w:p>
    <w:p w14:paraId="7DC40FFA" w14:textId="77777777" w:rsidR="00B20C54" w:rsidRPr="00000384" w:rsidRDefault="00B20C54" w:rsidP="002F15CD">
      <w:pPr>
        <w:pStyle w:val="ListParagraph"/>
        <w:numPr>
          <w:ilvl w:val="0"/>
          <w:numId w:val="17"/>
        </w:numPr>
        <w:rPr>
          <w:lang w:val="nb-NO"/>
        </w:rPr>
      </w:pPr>
      <w:r w:rsidRPr="00000384">
        <w:rPr>
          <w:lang w:val="nb-NO"/>
        </w:rPr>
        <w:t>Kvinner skal ikke føre skam over mannen sin ved å kle seg usømmelig eller som om de er ugift.</w:t>
      </w:r>
    </w:p>
    <w:p w14:paraId="65A5E3E0" w14:textId="77777777" w:rsidR="00B20C54" w:rsidRDefault="00B20C54" w:rsidP="00B20C54">
      <w:pPr>
        <w:pStyle w:val="Heading2"/>
        <w:rPr>
          <w:lang w:val="nb-NO"/>
        </w:rPr>
      </w:pPr>
      <w:bookmarkStart w:id="64" w:name="_Toc155624735"/>
      <w:r w:rsidRPr="00A256E0">
        <w:rPr>
          <w:lang w:val="nb-NO"/>
        </w:rPr>
        <w:t xml:space="preserve">Nattverdsligheter </w:t>
      </w:r>
      <w:r>
        <w:rPr>
          <w:lang w:val="nb-NO"/>
        </w:rPr>
        <w:t>(</w:t>
      </w:r>
      <w:r w:rsidRPr="00A256E0">
        <w:rPr>
          <w:lang w:val="nb-NO"/>
        </w:rPr>
        <w:t>11:17-33</w:t>
      </w:r>
      <w:r>
        <w:rPr>
          <w:lang w:val="nb-NO"/>
        </w:rPr>
        <w:t>)</w:t>
      </w:r>
      <w:bookmarkEnd w:id="64"/>
    </w:p>
    <w:p w14:paraId="28240488" w14:textId="77777777" w:rsidR="00B20C54" w:rsidRDefault="00B20C54" w:rsidP="00B20C54">
      <w:pPr>
        <w:rPr>
          <w:lang w:val="nb-NO"/>
        </w:rPr>
      </w:pPr>
      <w:r w:rsidRPr="00A256E0">
        <w:rPr>
          <w:lang w:val="nb-NO"/>
        </w:rPr>
        <w:t xml:space="preserve">Problem: Splittelsene i menigheten ble tydelige ved at de rike begynte på nattverdsmåltidet før slavene og de fattige kom. Da var maten borte og det hadde blitt til en drikkefest. </w:t>
      </w:r>
    </w:p>
    <w:p w14:paraId="08CEAE6D" w14:textId="77777777" w:rsidR="00B20C54" w:rsidRDefault="00B20C54" w:rsidP="00B20C54">
      <w:pPr>
        <w:rPr>
          <w:lang w:val="nb-NO"/>
        </w:rPr>
      </w:pPr>
      <w:r w:rsidRPr="00A256E0">
        <w:rPr>
          <w:lang w:val="nb-NO"/>
        </w:rPr>
        <w:t xml:space="preserve">Spleiselag var vanlig. Sosiale forskjeller ble da tydeligere. </w:t>
      </w:r>
    </w:p>
    <w:p w14:paraId="7C0636FA" w14:textId="77777777" w:rsidR="00B20C54" w:rsidRDefault="00B20C54" w:rsidP="00B20C54">
      <w:pPr>
        <w:rPr>
          <w:lang w:val="nb-NO"/>
        </w:rPr>
      </w:pPr>
      <w:r w:rsidRPr="00A256E0">
        <w:rPr>
          <w:lang w:val="nb-NO"/>
        </w:rPr>
        <w:t xml:space="preserve">Var opprinnelig et måltid. Problemet i Korint var at det var for mye et måltid. </w:t>
      </w:r>
    </w:p>
    <w:p w14:paraId="15781B8B" w14:textId="77777777" w:rsidR="00B20C54" w:rsidRDefault="00B20C54" w:rsidP="00B20C54">
      <w:pPr>
        <w:rPr>
          <w:lang w:val="nb-NO"/>
        </w:rPr>
      </w:pPr>
      <w:r w:rsidRPr="00A256E0">
        <w:rPr>
          <w:lang w:val="nb-NO"/>
        </w:rPr>
        <w:t xml:space="preserve">En latterliggjøring av den kristne enheten, som nattverden skulle være et symbol på. Faktisk er det ikke nattverd i det hele tatt. (v. 20-21) </w:t>
      </w:r>
    </w:p>
    <w:p w14:paraId="3BC56DC0" w14:textId="77777777" w:rsidR="00B20C54" w:rsidRDefault="00B20C54" w:rsidP="00B20C54">
      <w:pPr>
        <w:rPr>
          <w:lang w:val="nb-NO"/>
        </w:rPr>
      </w:pPr>
      <w:r w:rsidRPr="00A256E0">
        <w:rPr>
          <w:lang w:val="nb-NO"/>
        </w:rPr>
        <w:t xml:space="preserve">v. 27-29: Ikke finne ut om man er “verdig”, men huske på at det er Herrens måltid og ikke bare et vanlig måltid. </w:t>
      </w:r>
    </w:p>
    <w:p w14:paraId="201038D1" w14:textId="77777777" w:rsidR="00B20C54" w:rsidRDefault="00B20C54" w:rsidP="00B20C54">
      <w:pPr>
        <w:rPr>
          <w:lang w:val="nb-NO"/>
        </w:rPr>
      </w:pPr>
      <w:r w:rsidRPr="00A256E0">
        <w:rPr>
          <w:lang w:val="nb-NO"/>
        </w:rPr>
        <w:t>Løsning: Vent på hverandre og ikke kom sulten (v. 33)</w:t>
      </w:r>
    </w:p>
    <w:p w14:paraId="29606A24" w14:textId="77777777" w:rsidR="00B20C54" w:rsidRDefault="00B20C54" w:rsidP="00BC1B0D">
      <w:pPr>
        <w:pStyle w:val="Heading3"/>
        <w:rPr>
          <w:lang w:val="nb-NO"/>
        </w:rPr>
      </w:pPr>
      <w:bookmarkStart w:id="65" w:name="_Toc155624736"/>
      <w:r w:rsidRPr="00A256E0">
        <w:rPr>
          <w:lang w:val="nb-NO"/>
        </w:rPr>
        <w:lastRenderedPageBreak/>
        <w:t xml:space="preserve">Hva er nattverd? </w:t>
      </w:r>
      <w:r>
        <w:rPr>
          <w:lang w:val="nb-NO"/>
        </w:rPr>
        <w:t>(</w:t>
      </w:r>
      <w:r w:rsidRPr="00A256E0">
        <w:rPr>
          <w:lang w:val="nb-NO"/>
        </w:rPr>
        <w:t>11:17-33</w:t>
      </w:r>
      <w:r>
        <w:rPr>
          <w:lang w:val="nb-NO"/>
        </w:rPr>
        <w:t>)</w:t>
      </w:r>
      <w:bookmarkEnd w:id="65"/>
      <w:r w:rsidRPr="00A256E0">
        <w:rPr>
          <w:lang w:val="nb-NO"/>
        </w:rPr>
        <w:t xml:space="preserve"> </w:t>
      </w:r>
    </w:p>
    <w:p w14:paraId="72D4B41A" w14:textId="77777777" w:rsidR="00B20C54" w:rsidRDefault="00B20C54" w:rsidP="00B20C54">
      <w:pPr>
        <w:rPr>
          <w:lang w:val="nb-NO"/>
        </w:rPr>
      </w:pPr>
      <w:r w:rsidRPr="00A256E0">
        <w:rPr>
          <w:lang w:val="nb-NO"/>
        </w:rPr>
        <w:t xml:space="preserve">4 hensikter: </w:t>
      </w:r>
    </w:p>
    <w:p w14:paraId="650E3F28" w14:textId="77777777" w:rsidR="00B20C54" w:rsidRPr="00000384" w:rsidRDefault="00B20C54" w:rsidP="002F15CD">
      <w:pPr>
        <w:pStyle w:val="ListParagraph"/>
        <w:numPr>
          <w:ilvl w:val="0"/>
          <w:numId w:val="19"/>
        </w:numPr>
        <w:rPr>
          <w:lang w:val="nb-NO"/>
        </w:rPr>
      </w:pPr>
      <w:r w:rsidRPr="00000384">
        <w:rPr>
          <w:lang w:val="nb-NO"/>
        </w:rPr>
        <w:t xml:space="preserve">Til minne om Jesus (v. 24-25) </w:t>
      </w:r>
    </w:p>
    <w:p w14:paraId="6E99C928" w14:textId="77777777" w:rsidR="00B20C54" w:rsidRPr="00000384" w:rsidRDefault="00B20C54" w:rsidP="002F15CD">
      <w:pPr>
        <w:pStyle w:val="ListParagraph"/>
        <w:numPr>
          <w:ilvl w:val="0"/>
          <w:numId w:val="19"/>
        </w:numPr>
        <w:rPr>
          <w:lang w:val="nb-NO"/>
        </w:rPr>
      </w:pPr>
      <w:r w:rsidRPr="00000384">
        <w:rPr>
          <w:lang w:val="nb-NO"/>
        </w:rPr>
        <w:t xml:space="preserve">Forkynne hans død og gjenkomst (v. 26) </w:t>
      </w:r>
    </w:p>
    <w:p w14:paraId="1CC6E564" w14:textId="77777777" w:rsidR="00B20C54" w:rsidRPr="00000384" w:rsidRDefault="00B20C54" w:rsidP="002F15CD">
      <w:pPr>
        <w:pStyle w:val="ListParagraph"/>
        <w:numPr>
          <w:ilvl w:val="0"/>
          <w:numId w:val="19"/>
        </w:numPr>
        <w:rPr>
          <w:lang w:val="nb-NO"/>
        </w:rPr>
      </w:pPr>
      <w:r w:rsidRPr="00000384">
        <w:rPr>
          <w:lang w:val="nb-NO"/>
        </w:rPr>
        <w:t xml:space="preserve">Symbolisere menighetens enhet (v. 18, 21, 22, 29, 33) </w:t>
      </w:r>
    </w:p>
    <w:p w14:paraId="155AE980" w14:textId="77777777" w:rsidR="00B20C54" w:rsidRPr="00000384" w:rsidRDefault="00B20C54" w:rsidP="002F15CD">
      <w:pPr>
        <w:pStyle w:val="ListParagraph"/>
        <w:numPr>
          <w:ilvl w:val="0"/>
          <w:numId w:val="19"/>
        </w:numPr>
        <w:rPr>
          <w:lang w:val="nb-NO"/>
        </w:rPr>
      </w:pPr>
      <w:r w:rsidRPr="00000384">
        <w:rPr>
          <w:lang w:val="nb-NO"/>
        </w:rPr>
        <w:t xml:space="preserve">Gi oss del i Jesus og hans kropp (menigheten) (10:16-17) </w:t>
      </w:r>
    </w:p>
    <w:p w14:paraId="5BBC8181" w14:textId="77777777" w:rsidR="00B20C54" w:rsidRDefault="00B20C54" w:rsidP="00B20C54">
      <w:pPr>
        <w:rPr>
          <w:lang w:val="nb-NO"/>
        </w:rPr>
      </w:pPr>
      <w:r w:rsidRPr="00A256E0">
        <w:rPr>
          <w:lang w:val="nb-NO"/>
        </w:rPr>
        <w:t xml:space="preserve">nattverd = norr. "kveldsmåltid" </w:t>
      </w:r>
    </w:p>
    <w:p w14:paraId="69C11FEE" w14:textId="77777777" w:rsidR="00B20C54" w:rsidRDefault="00B20C54" w:rsidP="00B20C54">
      <w:pPr>
        <w:rPr>
          <w:lang w:val="nb-NO"/>
        </w:rPr>
      </w:pPr>
      <w:r w:rsidRPr="00A256E0">
        <w:rPr>
          <w:lang w:val="nb-NO"/>
        </w:rPr>
        <w:t>På 100-tallet hadde nattverden blitt flyttet til morgengudstjenesten og dermed tatt ut av sin måltids-kontekst. Det var ikke lenger et måltid, bare brød og vin ble beholdt.</w:t>
      </w:r>
      <w:r>
        <w:rPr>
          <w:lang w:val="nb-NO"/>
        </w:rPr>
        <w:t xml:space="preserve"> </w:t>
      </w:r>
    </w:p>
    <w:p w14:paraId="30F2E725" w14:textId="77777777" w:rsidR="00B20C54" w:rsidRDefault="00B20C54" w:rsidP="00B20C54">
      <w:pPr>
        <w:pStyle w:val="Heading2"/>
        <w:rPr>
          <w:lang w:val="nb-NO"/>
        </w:rPr>
      </w:pPr>
      <w:bookmarkStart w:id="66" w:name="_Toc155624737"/>
      <w:r w:rsidRPr="00A256E0">
        <w:rPr>
          <w:lang w:val="nb-NO"/>
        </w:rPr>
        <w:t>Anvendelse</w:t>
      </w:r>
      <w:r>
        <w:rPr>
          <w:lang w:val="nb-NO"/>
        </w:rPr>
        <w:t xml:space="preserve"> (Kap. </w:t>
      </w:r>
      <w:r w:rsidRPr="00A256E0">
        <w:rPr>
          <w:lang w:val="nb-NO"/>
        </w:rPr>
        <w:t>11</w:t>
      </w:r>
      <w:r>
        <w:rPr>
          <w:lang w:val="nb-NO"/>
        </w:rPr>
        <w:t>)</w:t>
      </w:r>
      <w:bookmarkEnd w:id="66"/>
      <w:r w:rsidRPr="00A256E0">
        <w:rPr>
          <w:lang w:val="nb-NO"/>
        </w:rPr>
        <w:t xml:space="preserve"> </w:t>
      </w:r>
    </w:p>
    <w:p w14:paraId="719A4FAE" w14:textId="77777777" w:rsidR="00B20C54" w:rsidRPr="00000384" w:rsidRDefault="00B20C54" w:rsidP="002F15CD">
      <w:pPr>
        <w:pStyle w:val="ListParagraph"/>
        <w:numPr>
          <w:ilvl w:val="0"/>
          <w:numId w:val="18"/>
        </w:numPr>
        <w:rPr>
          <w:lang w:val="nb-NO"/>
        </w:rPr>
      </w:pPr>
      <w:r w:rsidRPr="00000384">
        <w:rPr>
          <w:lang w:val="nb-NO"/>
        </w:rPr>
        <w:t xml:space="preserve">Hvordan kan du sørge for at du ærer Gud når menigheten samles? </w:t>
      </w:r>
    </w:p>
    <w:p w14:paraId="47EFACDD" w14:textId="77777777" w:rsidR="00B20C54" w:rsidRPr="00000384" w:rsidRDefault="00B20C54" w:rsidP="002F15CD">
      <w:pPr>
        <w:pStyle w:val="ListParagraph"/>
        <w:numPr>
          <w:ilvl w:val="0"/>
          <w:numId w:val="18"/>
        </w:numPr>
        <w:rPr>
          <w:lang w:val="nb-NO"/>
        </w:rPr>
      </w:pPr>
      <w:r w:rsidRPr="00000384">
        <w:rPr>
          <w:lang w:val="nb-NO"/>
        </w:rPr>
        <w:t xml:space="preserve">Hva vil tilsvare hårlengde og hodeplagg i din kontekst, og hva slags konsekvenser har dette? </w:t>
      </w:r>
    </w:p>
    <w:p w14:paraId="50C76E6E" w14:textId="77777777" w:rsidR="00B20C54" w:rsidRPr="00000384" w:rsidRDefault="00B20C54" w:rsidP="002F15CD">
      <w:pPr>
        <w:pStyle w:val="ListParagraph"/>
        <w:numPr>
          <w:ilvl w:val="0"/>
          <w:numId w:val="18"/>
        </w:numPr>
        <w:rPr>
          <w:lang w:val="nb-NO"/>
        </w:rPr>
      </w:pPr>
      <w:r w:rsidRPr="00000384">
        <w:rPr>
          <w:lang w:val="nb-NO"/>
        </w:rPr>
        <w:t>Har du endret syn på hva nattverd er ut fra dette kapitlet? Hvordan?</w:t>
      </w:r>
    </w:p>
    <w:p w14:paraId="0DE44B21" w14:textId="77777777" w:rsidR="00B20C54" w:rsidRDefault="00B20C54" w:rsidP="00B20C54">
      <w:pPr>
        <w:pStyle w:val="Heading2"/>
        <w:rPr>
          <w:lang w:val="nb-NO"/>
        </w:rPr>
      </w:pPr>
      <w:bookmarkStart w:id="67" w:name="_Toc155624738"/>
      <w:r w:rsidRPr="00A256E0">
        <w:rPr>
          <w:lang w:val="nb-NO"/>
        </w:rPr>
        <w:t>Kap</w:t>
      </w:r>
      <w:r>
        <w:rPr>
          <w:lang w:val="nb-NO"/>
        </w:rPr>
        <w:t>.</w:t>
      </w:r>
      <w:r w:rsidRPr="00A256E0">
        <w:rPr>
          <w:lang w:val="nb-NO"/>
        </w:rPr>
        <w:t xml:space="preserve"> 12-14: Nådegaver </w:t>
      </w:r>
      <w:r>
        <w:rPr>
          <w:lang w:val="nb-NO"/>
        </w:rPr>
        <w:t xml:space="preserve">- </w:t>
      </w:r>
      <w:r w:rsidRPr="00A256E0">
        <w:rPr>
          <w:lang w:val="nb-NO"/>
        </w:rPr>
        <w:t>Egoistisk bruk</w:t>
      </w:r>
      <w:bookmarkEnd w:id="67"/>
      <w:r>
        <w:rPr>
          <w:lang w:val="nb-NO"/>
        </w:rPr>
        <w:t xml:space="preserve"> </w:t>
      </w:r>
    </w:p>
    <w:p w14:paraId="0A22EA50" w14:textId="77777777" w:rsidR="00B20C54" w:rsidRPr="00000384" w:rsidRDefault="00B20C54" w:rsidP="00B20C54">
      <w:pPr>
        <w:rPr>
          <w:b/>
          <w:bCs/>
          <w:lang w:val="nb-NO"/>
        </w:rPr>
      </w:pPr>
      <w:r w:rsidRPr="00000384">
        <w:rPr>
          <w:b/>
          <w:bCs/>
          <w:lang w:val="nb-NO"/>
        </w:rPr>
        <w:t>Sandwich</w:t>
      </w:r>
    </w:p>
    <w:p w14:paraId="7883B0D0" w14:textId="77777777" w:rsidR="00B20C54" w:rsidRDefault="00B20C54" w:rsidP="00B20C54">
      <w:pPr>
        <w:rPr>
          <w:lang w:val="nb-NO"/>
        </w:rPr>
      </w:pPr>
      <w:r>
        <w:rPr>
          <w:lang w:val="nb-NO"/>
        </w:rPr>
        <w:t>Kap.</w:t>
      </w:r>
      <w:r w:rsidRPr="00A256E0">
        <w:rPr>
          <w:lang w:val="nb-NO"/>
        </w:rPr>
        <w:t>12: Ulike nådegaver gjør Jesu kropp til en enhet</w:t>
      </w:r>
      <w:r>
        <w:rPr>
          <w:lang w:val="nb-NO"/>
        </w:rPr>
        <w:t xml:space="preserve"> </w:t>
      </w:r>
    </w:p>
    <w:p w14:paraId="6F230CC7" w14:textId="77777777" w:rsidR="00B20C54" w:rsidRDefault="00B20C54" w:rsidP="00B20C54">
      <w:pPr>
        <w:rPr>
          <w:lang w:val="nb-NO"/>
        </w:rPr>
      </w:pPr>
      <w:r>
        <w:rPr>
          <w:lang w:val="nb-NO"/>
        </w:rPr>
        <w:t>Kap.</w:t>
      </w:r>
      <w:r w:rsidRPr="00A256E0">
        <w:rPr>
          <w:lang w:val="nb-NO"/>
        </w:rPr>
        <w:t>13: Kjærlighet er bedre enn alle nådegaver</w:t>
      </w:r>
      <w:r>
        <w:rPr>
          <w:lang w:val="nb-NO"/>
        </w:rPr>
        <w:t xml:space="preserve"> </w:t>
      </w:r>
    </w:p>
    <w:p w14:paraId="2EAE19D1" w14:textId="77777777" w:rsidR="00B20C54" w:rsidRDefault="00B20C54" w:rsidP="00B20C54">
      <w:pPr>
        <w:rPr>
          <w:lang w:val="nb-NO"/>
        </w:rPr>
      </w:pPr>
      <w:r>
        <w:rPr>
          <w:lang w:val="nb-NO"/>
        </w:rPr>
        <w:t>Kap.</w:t>
      </w:r>
      <w:r w:rsidRPr="00A256E0">
        <w:rPr>
          <w:lang w:val="nb-NO"/>
        </w:rPr>
        <w:t xml:space="preserve">14: Profeti er bedre enn tungetale uten tydning fordi profeti bygger opp menigheten </w:t>
      </w:r>
    </w:p>
    <w:p w14:paraId="68213393" w14:textId="77777777" w:rsidR="00B20C54" w:rsidRDefault="00B20C54" w:rsidP="00B20C54">
      <w:pPr>
        <w:rPr>
          <w:lang w:val="nb-NO"/>
        </w:rPr>
      </w:pPr>
      <w:r w:rsidRPr="00A256E0">
        <w:rPr>
          <w:lang w:val="nb-NO"/>
        </w:rPr>
        <w:t xml:space="preserve">tungetale </w:t>
      </w:r>
      <w:r>
        <w:rPr>
          <w:lang w:val="nb-NO"/>
        </w:rPr>
        <w:t>(</w:t>
      </w:r>
      <w:r w:rsidRPr="00000384">
        <w:rPr>
          <w:i/>
          <w:iCs/>
          <w:lang w:val="nb-NO"/>
        </w:rPr>
        <w:t>glossa</w:t>
      </w:r>
      <w:r>
        <w:rPr>
          <w:i/>
          <w:iCs/>
          <w:lang w:val="nb-NO"/>
        </w:rPr>
        <w:t>)</w:t>
      </w:r>
      <w:r w:rsidRPr="00A256E0">
        <w:rPr>
          <w:lang w:val="nb-NO"/>
        </w:rPr>
        <w:t xml:space="preserve"> = tunge/språk</w:t>
      </w:r>
    </w:p>
    <w:p w14:paraId="5CC487A3" w14:textId="77777777" w:rsidR="00B20C54" w:rsidRDefault="00B20C54" w:rsidP="00B20C54">
      <w:pPr>
        <w:pStyle w:val="Heading2"/>
        <w:rPr>
          <w:lang w:val="nb-NO"/>
        </w:rPr>
      </w:pPr>
      <w:bookmarkStart w:id="68" w:name="_Toc155624739"/>
      <w:r w:rsidRPr="00A256E0">
        <w:rPr>
          <w:lang w:val="nb-NO"/>
        </w:rPr>
        <w:t>Ulike nådegaver gjør Jesu kropp til en enhet</w:t>
      </w:r>
      <w:r>
        <w:rPr>
          <w:lang w:val="nb-NO"/>
        </w:rPr>
        <w:t xml:space="preserve"> (Kap. </w:t>
      </w:r>
      <w:r w:rsidRPr="00A256E0">
        <w:rPr>
          <w:lang w:val="nb-NO"/>
        </w:rPr>
        <w:t>12</w:t>
      </w:r>
      <w:r>
        <w:rPr>
          <w:lang w:val="nb-NO"/>
        </w:rPr>
        <w:t>)</w:t>
      </w:r>
      <w:bookmarkEnd w:id="68"/>
      <w:r w:rsidRPr="00A256E0">
        <w:rPr>
          <w:lang w:val="nb-NO"/>
        </w:rPr>
        <w:t xml:space="preserve"> </w:t>
      </w:r>
    </w:p>
    <w:p w14:paraId="7A944E01" w14:textId="77777777" w:rsidR="00B20C54" w:rsidRDefault="00B20C54" w:rsidP="00B20C54">
      <w:pPr>
        <w:rPr>
          <w:lang w:val="nb-NO"/>
        </w:rPr>
      </w:pPr>
      <w:r w:rsidRPr="00A256E0">
        <w:rPr>
          <w:lang w:val="nb-NO"/>
        </w:rPr>
        <w:t>v. 1-3: Alle kristne har Den Hellige Ånd</w:t>
      </w:r>
      <w:r>
        <w:rPr>
          <w:lang w:val="nb-NO"/>
        </w:rPr>
        <w:t>.</w:t>
      </w:r>
    </w:p>
    <w:p w14:paraId="26817BBE" w14:textId="77777777" w:rsidR="00B20C54" w:rsidRDefault="00B20C54" w:rsidP="00B20C54">
      <w:pPr>
        <w:rPr>
          <w:lang w:val="nb-NO"/>
        </w:rPr>
      </w:pPr>
      <w:r w:rsidRPr="00A256E0">
        <w:rPr>
          <w:lang w:val="nb-NO"/>
        </w:rPr>
        <w:t xml:space="preserve">v. 4-11: Forskjellige nådegaver til menigheten slik at det tjener til det gode. </w:t>
      </w:r>
    </w:p>
    <w:p w14:paraId="5074F9C5" w14:textId="77777777" w:rsidR="00B20C54" w:rsidRDefault="00B20C54" w:rsidP="00B20C54">
      <w:pPr>
        <w:rPr>
          <w:lang w:val="nb-NO"/>
        </w:rPr>
      </w:pPr>
      <w:r w:rsidRPr="00A256E0">
        <w:rPr>
          <w:lang w:val="nb-NO"/>
        </w:rPr>
        <w:t>v. 1: Om</w:t>
      </w:r>
      <w:r>
        <w:rPr>
          <w:lang w:val="nb-NO"/>
        </w:rPr>
        <w:t xml:space="preserve"> </w:t>
      </w:r>
      <w:r w:rsidRPr="00A256E0">
        <w:rPr>
          <w:lang w:val="nb-NO"/>
        </w:rPr>
        <w:t>“de åndelige ting” siden de har Ånden</w:t>
      </w:r>
      <w:r>
        <w:rPr>
          <w:lang w:val="nb-NO"/>
        </w:rPr>
        <w:t>.</w:t>
      </w:r>
    </w:p>
    <w:p w14:paraId="329EDAED" w14:textId="77777777" w:rsidR="00B20C54" w:rsidRDefault="00B20C54" w:rsidP="00B20C54">
      <w:pPr>
        <w:rPr>
          <w:lang w:val="nb-NO"/>
        </w:rPr>
      </w:pPr>
      <w:r w:rsidRPr="00A256E0">
        <w:rPr>
          <w:lang w:val="nb-NO"/>
        </w:rPr>
        <w:t>v. 4-6: Nådegaver= tjenester og kraftige virkninger som gis av den treenige Gud</w:t>
      </w:r>
      <w:r>
        <w:rPr>
          <w:lang w:val="nb-NO"/>
        </w:rPr>
        <w:t>.</w:t>
      </w:r>
    </w:p>
    <w:p w14:paraId="13418034" w14:textId="77777777" w:rsidR="00B20C54" w:rsidRDefault="00B20C54" w:rsidP="00B20C54">
      <w:pPr>
        <w:rPr>
          <w:lang w:val="nb-NO"/>
        </w:rPr>
      </w:pPr>
      <w:r w:rsidRPr="00A256E0">
        <w:rPr>
          <w:lang w:val="nb-NO"/>
        </w:rPr>
        <w:t>v. 7: Tjener til det gode = bygger opp fellesskapet og løfter opp Jesus som herre (får evangeliet ut)</w:t>
      </w:r>
      <w:r>
        <w:rPr>
          <w:lang w:val="nb-NO"/>
        </w:rPr>
        <w:t>.</w:t>
      </w:r>
      <w:r w:rsidRPr="00A256E0">
        <w:rPr>
          <w:lang w:val="nb-NO"/>
        </w:rPr>
        <w:t xml:space="preserve"> </w:t>
      </w:r>
    </w:p>
    <w:p w14:paraId="52E01704" w14:textId="77777777" w:rsidR="00B20C54" w:rsidRDefault="00B20C54" w:rsidP="00B20C54">
      <w:pPr>
        <w:rPr>
          <w:lang w:val="nb-NO"/>
        </w:rPr>
      </w:pPr>
      <w:r w:rsidRPr="00A256E0">
        <w:rPr>
          <w:lang w:val="nb-NO"/>
        </w:rPr>
        <w:lastRenderedPageBreak/>
        <w:t>v. 8-11: Annen liste enn i v. 28, 14:26, Rom 12 og Ef 4. Tyder på at det ikke var en standardliste, og det kan finnes nådegaver som ikke er nevnt. Han forklarer heller ikke f.eks. “logos sofias” og “logos gnoseos”</w:t>
      </w:r>
      <w:r>
        <w:rPr>
          <w:lang w:val="nb-NO"/>
        </w:rPr>
        <w:t>.</w:t>
      </w:r>
      <w:r w:rsidRPr="00A256E0">
        <w:rPr>
          <w:lang w:val="nb-NO"/>
        </w:rPr>
        <w:t xml:space="preserve"> </w:t>
      </w:r>
    </w:p>
    <w:p w14:paraId="79DFE345" w14:textId="77777777" w:rsidR="00B20C54" w:rsidRDefault="00B20C54" w:rsidP="00B20C54">
      <w:pPr>
        <w:rPr>
          <w:lang w:val="nb-NO"/>
        </w:rPr>
      </w:pPr>
      <w:r w:rsidRPr="00A256E0">
        <w:rPr>
          <w:lang w:val="nb-NO"/>
        </w:rPr>
        <w:t xml:space="preserve">v. 12-26: Alle troende er en del av Jesu kropp fordi de har alle den samme ene Ånd. Han har satt dem sammen slik at det som mangler ære får mye ære, for at det ikke skal bli splittelse i kroppen. </w:t>
      </w:r>
    </w:p>
    <w:p w14:paraId="1D1EC0B6" w14:textId="77777777" w:rsidR="00B20C54" w:rsidRDefault="00B20C54" w:rsidP="00B20C54">
      <w:pPr>
        <w:rPr>
          <w:lang w:val="nb-NO"/>
        </w:rPr>
      </w:pPr>
      <w:r w:rsidRPr="00A256E0">
        <w:rPr>
          <w:lang w:val="nb-NO"/>
        </w:rPr>
        <w:t xml:space="preserve">v. 27-31: I kronologisk, prioritert eller tilfeldig rekkefølge? 1) Apostler, 2) profeter, 3) lærere, (mektige gjerninger, helbrede, hjelpe, lede, tungetale.) </w:t>
      </w:r>
    </w:p>
    <w:p w14:paraId="3FD3B64C" w14:textId="77777777" w:rsidR="00B20C54" w:rsidRDefault="00B20C54" w:rsidP="00B20C54">
      <w:pPr>
        <w:rPr>
          <w:lang w:val="nb-NO"/>
        </w:rPr>
      </w:pPr>
      <w:r w:rsidRPr="00A256E0">
        <w:rPr>
          <w:lang w:val="nb-NO"/>
        </w:rPr>
        <w:t xml:space="preserve">v. 13: Det finnes ingen kristne som ikke har Den hellige ånd. “Åndsdåpen” skjer når man kommer til tro. </w:t>
      </w:r>
    </w:p>
    <w:p w14:paraId="38055395" w14:textId="77777777" w:rsidR="00B20C54" w:rsidRDefault="00B20C54" w:rsidP="00B20C54">
      <w:pPr>
        <w:rPr>
          <w:lang w:val="nb-NO"/>
        </w:rPr>
      </w:pPr>
      <w:r w:rsidRPr="00A256E0">
        <w:rPr>
          <w:lang w:val="nb-NO"/>
        </w:rPr>
        <w:t xml:space="preserve">v. 24-25: Gud utvalgte det svake til å få mye ære for å styrke enheten. </w:t>
      </w:r>
    </w:p>
    <w:p w14:paraId="3F644A07" w14:textId="77777777" w:rsidR="00B20C54" w:rsidRDefault="00B20C54" w:rsidP="00B20C54">
      <w:pPr>
        <w:rPr>
          <w:lang w:val="nb-NO"/>
        </w:rPr>
      </w:pPr>
      <w:r w:rsidRPr="00A256E0">
        <w:rPr>
          <w:lang w:val="nb-NO"/>
        </w:rPr>
        <w:t>v. 29-30: Forventer “nei” til svar. Poenget er å utfylle hverandre. Alle taler ikke i tunger, det er ikke et tegn på at du har Den hellige Ånd. Individuelt eller som menighet?</w:t>
      </w:r>
    </w:p>
    <w:p w14:paraId="0578D2A7" w14:textId="77777777" w:rsidR="00B20C54" w:rsidRDefault="00B20C54" w:rsidP="00B20C54">
      <w:pPr>
        <w:rPr>
          <w:lang w:val="nb-NO"/>
        </w:rPr>
      </w:pPr>
      <w:r w:rsidRPr="00A256E0">
        <w:rPr>
          <w:lang w:val="nb-NO"/>
        </w:rPr>
        <w:t xml:space="preserve">v. 31: Oppfordrer til å søke de største (første?) nådegavene - spesielt profetisk gave framfor tungetale (14:1). </w:t>
      </w:r>
    </w:p>
    <w:p w14:paraId="0735F78F" w14:textId="77777777" w:rsidR="00B20C54" w:rsidRDefault="00B20C54" w:rsidP="00B20C54">
      <w:pPr>
        <w:pStyle w:val="Heading2"/>
        <w:rPr>
          <w:lang w:val="nb-NO"/>
        </w:rPr>
      </w:pPr>
      <w:bookmarkStart w:id="69" w:name="_Toc155624740"/>
      <w:r w:rsidRPr="00A256E0">
        <w:rPr>
          <w:lang w:val="nb-NO"/>
        </w:rPr>
        <w:t>Kjærlighet er bedre enn alle nådegaver</w:t>
      </w:r>
      <w:r>
        <w:rPr>
          <w:lang w:val="nb-NO"/>
        </w:rPr>
        <w:t xml:space="preserve"> (Kap.</w:t>
      </w:r>
      <w:r w:rsidRPr="00A256E0">
        <w:rPr>
          <w:lang w:val="nb-NO"/>
        </w:rPr>
        <w:t>13</w:t>
      </w:r>
      <w:r>
        <w:rPr>
          <w:lang w:val="nb-NO"/>
        </w:rPr>
        <w:t>)</w:t>
      </w:r>
      <w:bookmarkEnd w:id="69"/>
      <w:r w:rsidRPr="00A256E0">
        <w:rPr>
          <w:lang w:val="nb-NO"/>
        </w:rPr>
        <w:t xml:space="preserve"> </w:t>
      </w:r>
    </w:p>
    <w:p w14:paraId="3C66E6D7" w14:textId="77777777" w:rsidR="00B20C54" w:rsidRPr="0071374A" w:rsidRDefault="00B20C54" w:rsidP="00B20C54">
      <w:pPr>
        <w:rPr>
          <w:b/>
          <w:bCs/>
          <w:lang w:val="nb-NO"/>
        </w:rPr>
      </w:pPr>
      <w:r w:rsidRPr="0071374A">
        <w:rPr>
          <w:b/>
          <w:bCs/>
          <w:lang w:val="nb-NO"/>
        </w:rPr>
        <w:t xml:space="preserve">Kjærlighetens nødvendighet (v. 1-3) </w:t>
      </w:r>
    </w:p>
    <w:p w14:paraId="52B2A14B" w14:textId="77777777" w:rsidR="00B20C54" w:rsidRDefault="00B20C54" w:rsidP="00B20C54">
      <w:pPr>
        <w:rPr>
          <w:lang w:val="nb-NO"/>
        </w:rPr>
      </w:pPr>
      <w:r w:rsidRPr="00A256E0">
        <w:rPr>
          <w:lang w:val="nb-NO"/>
        </w:rPr>
        <w:t>v. 1-2 Tungetale og profetisk gave (kap</w:t>
      </w:r>
      <w:r>
        <w:rPr>
          <w:lang w:val="nb-NO"/>
        </w:rPr>
        <w:t>.</w:t>
      </w:r>
      <w:r w:rsidRPr="00A256E0">
        <w:rPr>
          <w:lang w:val="nb-NO"/>
        </w:rPr>
        <w:t xml:space="preserve"> 12-14), visdom og kunnskap (kap</w:t>
      </w:r>
      <w:r>
        <w:rPr>
          <w:lang w:val="nb-NO"/>
        </w:rPr>
        <w:t>.</w:t>
      </w:r>
      <w:r w:rsidRPr="00A256E0">
        <w:rPr>
          <w:lang w:val="nb-NO"/>
        </w:rPr>
        <w:t xml:space="preserve"> 1-4) eller sterk tro er ingenting uten kjærlighet. </w:t>
      </w:r>
    </w:p>
    <w:p w14:paraId="29E29642" w14:textId="77777777" w:rsidR="00B20C54" w:rsidRDefault="00B20C54" w:rsidP="00B20C54">
      <w:pPr>
        <w:rPr>
          <w:lang w:val="nb-NO"/>
        </w:rPr>
      </w:pPr>
      <w:r w:rsidRPr="00A256E0">
        <w:rPr>
          <w:lang w:val="nb-NO"/>
        </w:rPr>
        <w:t xml:space="preserve">v. 3 Å gi bort alt man eier (Rom 12:8), selv sitt eget liv, er verdiløst uten kjærlighet. </w:t>
      </w:r>
    </w:p>
    <w:p w14:paraId="74AB3DE9" w14:textId="77777777" w:rsidR="00B20C54" w:rsidRPr="0071374A" w:rsidRDefault="00B20C54" w:rsidP="00B20C54">
      <w:pPr>
        <w:rPr>
          <w:b/>
          <w:bCs/>
          <w:lang w:val="nb-NO"/>
        </w:rPr>
      </w:pPr>
      <w:r w:rsidRPr="0071374A">
        <w:rPr>
          <w:b/>
          <w:bCs/>
          <w:lang w:val="nb-NO"/>
        </w:rPr>
        <w:t xml:space="preserve">Kjærlighetens karakter (v. 4-7) </w:t>
      </w:r>
    </w:p>
    <w:p w14:paraId="68730EF9" w14:textId="77777777" w:rsidR="00B20C54" w:rsidRDefault="00B20C54" w:rsidP="00B20C54">
      <w:pPr>
        <w:rPr>
          <w:lang w:val="nb-NO"/>
        </w:rPr>
      </w:pPr>
      <w:r w:rsidRPr="00A256E0">
        <w:rPr>
          <w:lang w:val="nb-NO"/>
        </w:rPr>
        <w:t>v. 4 De var misunnelige (3:3), skrøt og var hovmodige (4:6 osv</w:t>
      </w:r>
      <w:r>
        <w:rPr>
          <w:lang w:val="nb-NO"/>
        </w:rPr>
        <w:t>.</w:t>
      </w:r>
      <w:r w:rsidRPr="00A256E0">
        <w:rPr>
          <w:lang w:val="nb-NO"/>
        </w:rPr>
        <w:t xml:space="preserve">). </w:t>
      </w:r>
    </w:p>
    <w:p w14:paraId="21126610" w14:textId="77777777" w:rsidR="00B20C54" w:rsidRDefault="00B20C54" w:rsidP="00B20C54">
      <w:pPr>
        <w:rPr>
          <w:lang w:val="nb-NO"/>
        </w:rPr>
      </w:pPr>
      <w:r w:rsidRPr="00A256E0">
        <w:rPr>
          <w:lang w:val="nb-NO"/>
        </w:rPr>
        <w:t>v. 5 De krenket (kap</w:t>
      </w:r>
      <w:r>
        <w:rPr>
          <w:lang w:val="nb-NO"/>
        </w:rPr>
        <w:t>.</w:t>
      </w:r>
      <w:r w:rsidRPr="00A256E0">
        <w:rPr>
          <w:lang w:val="nb-NO"/>
        </w:rPr>
        <w:t xml:space="preserve"> 5-6, 11), søkte sitt eget (kap</w:t>
      </w:r>
      <w:r>
        <w:rPr>
          <w:lang w:val="nb-NO"/>
        </w:rPr>
        <w:t>.</w:t>
      </w:r>
      <w:r w:rsidRPr="00A256E0">
        <w:rPr>
          <w:lang w:val="nb-NO"/>
        </w:rPr>
        <w:t xml:space="preserve"> 8-10, 11) og gjemte på det onde (kap</w:t>
      </w:r>
      <w:r>
        <w:rPr>
          <w:lang w:val="nb-NO"/>
        </w:rPr>
        <w:t>.</w:t>
      </w:r>
      <w:r w:rsidRPr="00A256E0">
        <w:rPr>
          <w:lang w:val="nb-NO"/>
        </w:rPr>
        <w:t xml:space="preserve"> 6). </w:t>
      </w:r>
    </w:p>
    <w:p w14:paraId="59E2341A" w14:textId="77777777" w:rsidR="00B20C54" w:rsidRPr="0071374A" w:rsidRDefault="00B20C54" w:rsidP="00B20C54">
      <w:pPr>
        <w:rPr>
          <w:b/>
          <w:bCs/>
          <w:lang w:val="nb-NO"/>
        </w:rPr>
      </w:pPr>
      <w:r w:rsidRPr="0071374A">
        <w:rPr>
          <w:b/>
          <w:bCs/>
          <w:lang w:val="nb-NO"/>
        </w:rPr>
        <w:t xml:space="preserve">Kjærlighetens varighet (v. 8-13) </w:t>
      </w:r>
    </w:p>
    <w:p w14:paraId="55F59D70" w14:textId="77777777" w:rsidR="00B20C54" w:rsidRDefault="00B20C54" w:rsidP="00B20C54">
      <w:pPr>
        <w:rPr>
          <w:lang w:val="nb-NO"/>
        </w:rPr>
      </w:pPr>
      <w:r w:rsidRPr="00A256E0">
        <w:rPr>
          <w:lang w:val="nb-NO"/>
        </w:rPr>
        <w:t xml:space="preserve">v. 9-10 Stykkevis vs. fullkomment </w:t>
      </w:r>
    </w:p>
    <w:p w14:paraId="4AA5C347" w14:textId="77777777" w:rsidR="00B20C54" w:rsidRDefault="00B20C54" w:rsidP="00B20C54">
      <w:pPr>
        <w:rPr>
          <w:lang w:val="nb-NO"/>
        </w:rPr>
      </w:pPr>
      <w:r w:rsidRPr="00A256E0">
        <w:rPr>
          <w:lang w:val="nb-NO"/>
        </w:rPr>
        <w:t xml:space="preserve">v. 11 Barn vs. voksen </w:t>
      </w:r>
    </w:p>
    <w:p w14:paraId="544162B8" w14:textId="77777777" w:rsidR="00B20C54" w:rsidRDefault="00B20C54" w:rsidP="00B20C54">
      <w:pPr>
        <w:rPr>
          <w:lang w:val="nb-NO"/>
        </w:rPr>
      </w:pPr>
      <w:r w:rsidRPr="00A256E0">
        <w:rPr>
          <w:lang w:val="nb-NO"/>
        </w:rPr>
        <w:t xml:space="preserve">v. 12 Speil/gåte vs. ansikt til ansikt </w:t>
      </w:r>
    </w:p>
    <w:p w14:paraId="6B750435" w14:textId="77777777" w:rsidR="00B20C54" w:rsidRDefault="00B20C54" w:rsidP="00B20C54">
      <w:pPr>
        <w:rPr>
          <w:lang w:val="nb-NO"/>
        </w:rPr>
      </w:pPr>
      <w:r w:rsidRPr="00A256E0">
        <w:rPr>
          <w:lang w:val="nb-NO"/>
        </w:rPr>
        <w:lastRenderedPageBreak/>
        <w:t xml:space="preserve">v. 13 Kjærligheten fortsetter inn i evigheten </w:t>
      </w:r>
    </w:p>
    <w:p w14:paraId="032F5D85" w14:textId="77777777" w:rsidR="00B20C54" w:rsidRDefault="00B20C54" w:rsidP="00B20C54">
      <w:pPr>
        <w:rPr>
          <w:lang w:val="nb-NO"/>
        </w:rPr>
      </w:pPr>
      <w:r w:rsidRPr="00A256E0">
        <w:rPr>
          <w:lang w:val="nb-NO"/>
        </w:rPr>
        <w:t xml:space="preserve">Kjærligheten er ikke en nådegave, men overgår alle nådegaver. Nådegavene må brukes i kjærlighet. </w:t>
      </w:r>
    </w:p>
    <w:p w14:paraId="4B2358F5" w14:textId="77777777" w:rsidR="00B20C54" w:rsidRDefault="00B20C54" w:rsidP="00B20C54">
      <w:pPr>
        <w:rPr>
          <w:lang w:val="nb-NO"/>
        </w:rPr>
      </w:pPr>
      <w:r w:rsidRPr="00A256E0">
        <w:rPr>
          <w:lang w:val="nb-NO"/>
        </w:rPr>
        <w:t xml:space="preserve">Kjærligheten viser Jesu karakter. </w:t>
      </w:r>
    </w:p>
    <w:p w14:paraId="26189E34" w14:textId="77777777" w:rsidR="00B20C54" w:rsidRDefault="00B20C54" w:rsidP="00B20C54">
      <w:pPr>
        <w:rPr>
          <w:lang w:val="nb-NO"/>
        </w:rPr>
      </w:pPr>
      <w:r w:rsidRPr="00A256E0">
        <w:rPr>
          <w:lang w:val="nb-NO"/>
        </w:rPr>
        <w:t>Kjærligheten (agape) er størst fordi bare den skal vare evig.</w:t>
      </w:r>
    </w:p>
    <w:p w14:paraId="1979EA4A" w14:textId="77777777" w:rsidR="00B20C54" w:rsidRDefault="00B20C54" w:rsidP="00B20C54">
      <w:pPr>
        <w:pStyle w:val="Heading2"/>
        <w:rPr>
          <w:lang w:val="nb-NO"/>
        </w:rPr>
      </w:pPr>
      <w:bookmarkStart w:id="70" w:name="_Toc155624741"/>
      <w:r w:rsidRPr="00A256E0">
        <w:rPr>
          <w:lang w:val="nb-NO"/>
        </w:rPr>
        <w:t>Heller profeti enn tungetale uten tydning</w:t>
      </w:r>
      <w:r>
        <w:rPr>
          <w:lang w:val="nb-NO"/>
        </w:rPr>
        <w:t xml:space="preserve"> (Kap.</w:t>
      </w:r>
      <w:r w:rsidRPr="00A256E0">
        <w:rPr>
          <w:lang w:val="nb-NO"/>
        </w:rPr>
        <w:t>14</w:t>
      </w:r>
      <w:r>
        <w:rPr>
          <w:lang w:val="nb-NO"/>
        </w:rPr>
        <w:t>)</w:t>
      </w:r>
      <w:bookmarkEnd w:id="70"/>
      <w:r w:rsidRPr="00A256E0">
        <w:rPr>
          <w:lang w:val="nb-NO"/>
        </w:rPr>
        <w:t xml:space="preserve"> </w:t>
      </w:r>
    </w:p>
    <w:p w14:paraId="751DD19A" w14:textId="77777777" w:rsidR="00B20C54" w:rsidRDefault="00B20C54" w:rsidP="00B20C54">
      <w:pPr>
        <w:rPr>
          <w:lang w:val="nb-NO"/>
        </w:rPr>
      </w:pPr>
      <w:r w:rsidRPr="00A256E0">
        <w:rPr>
          <w:lang w:val="nb-NO"/>
        </w:rPr>
        <w:t xml:space="preserve">v. 1-19: Profeti er bedre enn tungetale uten tydning fordi menigheten blir oppbygget. </w:t>
      </w:r>
    </w:p>
    <w:p w14:paraId="13FEEE0B" w14:textId="77777777" w:rsidR="00B20C54" w:rsidRDefault="00B20C54" w:rsidP="00B20C54">
      <w:pPr>
        <w:rPr>
          <w:lang w:val="nb-NO"/>
        </w:rPr>
      </w:pPr>
      <w:r w:rsidRPr="00A256E0">
        <w:rPr>
          <w:lang w:val="nb-NO"/>
        </w:rPr>
        <w:t>v. 20-25: Effekt på den som ikke tror</w:t>
      </w:r>
      <w:r>
        <w:rPr>
          <w:lang w:val="nb-NO"/>
        </w:rPr>
        <w:t>.</w:t>
      </w:r>
    </w:p>
    <w:p w14:paraId="35FEE175" w14:textId="77777777" w:rsidR="00B20C54" w:rsidRDefault="00B20C54" w:rsidP="00B20C54">
      <w:pPr>
        <w:rPr>
          <w:lang w:val="nb-NO"/>
        </w:rPr>
      </w:pPr>
      <w:r w:rsidRPr="00A256E0">
        <w:rPr>
          <w:lang w:val="nb-NO"/>
        </w:rPr>
        <w:t>v. 26-40: Retningslinjer for menighetens samlinger</w:t>
      </w:r>
      <w:r>
        <w:rPr>
          <w:lang w:val="nb-NO"/>
        </w:rPr>
        <w:t>.</w:t>
      </w:r>
    </w:p>
    <w:p w14:paraId="0E1C0798" w14:textId="77777777" w:rsidR="00B20C54" w:rsidRPr="0071374A" w:rsidRDefault="00B20C54" w:rsidP="00B20C54">
      <w:pPr>
        <w:rPr>
          <w:b/>
          <w:bCs/>
          <w:lang w:val="nb-NO"/>
        </w:rPr>
      </w:pPr>
      <w:r w:rsidRPr="0071374A">
        <w:rPr>
          <w:b/>
          <w:bCs/>
          <w:lang w:val="nb-NO"/>
        </w:rPr>
        <w:t xml:space="preserve">14:1-19 </w:t>
      </w:r>
    </w:p>
    <w:p w14:paraId="645C0DA3" w14:textId="77777777" w:rsidR="00B20C54" w:rsidRDefault="00B20C54" w:rsidP="00B20C54">
      <w:pPr>
        <w:rPr>
          <w:lang w:val="nb-NO"/>
        </w:rPr>
      </w:pPr>
      <w:r w:rsidRPr="00A256E0">
        <w:rPr>
          <w:lang w:val="nb-NO"/>
        </w:rPr>
        <w:t xml:space="preserve">v. 1-5: Kan man ivre etter noe som er en gave? Verbene står i flertall: At menigheten skal ivre etter det profetiske framfor tungetale? Slik at menigheten kan bli oppbygd, og ikke bare den ene. </w:t>
      </w:r>
    </w:p>
    <w:p w14:paraId="3A8401A1" w14:textId="77777777" w:rsidR="00B20C54" w:rsidRDefault="00B20C54" w:rsidP="00B20C54">
      <w:pPr>
        <w:rPr>
          <w:lang w:val="nb-NO"/>
        </w:rPr>
      </w:pPr>
      <w:r w:rsidRPr="00A256E0">
        <w:rPr>
          <w:lang w:val="nb-NO"/>
        </w:rPr>
        <w:t>v. 6-19: Sammenligner det med lyder fra instrumenter: Den må høres og forstås. På samme måte må tungetalen tydes for å ha noen plass i menighetens samlinger.</w:t>
      </w:r>
    </w:p>
    <w:p w14:paraId="753F480A" w14:textId="77777777" w:rsidR="00B20C54" w:rsidRDefault="00B20C54" w:rsidP="00A469F1">
      <w:pPr>
        <w:pStyle w:val="Heading3"/>
        <w:rPr>
          <w:lang w:val="nb-NO"/>
        </w:rPr>
      </w:pPr>
      <w:bookmarkStart w:id="71" w:name="_Toc155624742"/>
      <w:r w:rsidRPr="0071374A">
        <w:rPr>
          <w:lang w:val="nb-NO"/>
        </w:rPr>
        <w:t>Tungetale: Et bønnespråk (14:1-19)</w:t>
      </w:r>
      <w:bookmarkEnd w:id="71"/>
    </w:p>
    <w:p w14:paraId="17BB9D93" w14:textId="77777777" w:rsidR="00B20C54" w:rsidRDefault="00B20C54" w:rsidP="00B20C54">
      <w:pPr>
        <w:rPr>
          <w:lang w:val="nb-NO"/>
        </w:rPr>
      </w:pPr>
      <w:r w:rsidRPr="00A256E0">
        <w:rPr>
          <w:lang w:val="nb-NO"/>
        </w:rPr>
        <w:t>v. 2: “for/til Gud” - ikke et budskap fra Gud</w:t>
      </w:r>
      <w:r>
        <w:rPr>
          <w:lang w:val="nb-NO"/>
        </w:rPr>
        <w:t>.</w:t>
      </w:r>
    </w:p>
    <w:p w14:paraId="1398C049" w14:textId="77777777" w:rsidR="00B20C54" w:rsidRDefault="00B20C54" w:rsidP="00B20C54">
      <w:pPr>
        <w:rPr>
          <w:lang w:val="nb-NO"/>
        </w:rPr>
      </w:pPr>
      <w:r w:rsidRPr="00A256E0">
        <w:rPr>
          <w:lang w:val="nb-NO"/>
        </w:rPr>
        <w:t xml:space="preserve">v. 4: Mer naturlig å bli oppbygget av det hvis det er en bønn, og ikke et budskap fra Gud som du ikke forstår. </w:t>
      </w:r>
    </w:p>
    <w:p w14:paraId="6615669E" w14:textId="77777777" w:rsidR="00B20C54" w:rsidRDefault="00B20C54" w:rsidP="00B20C54">
      <w:pPr>
        <w:rPr>
          <w:lang w:val="nb-NO"/>
        </w:rPr>
      </w:pPr>
      <w:r w:rsidRPr="00A256E0">
        <w:rPr>
          <w:lang w:val="nb-NO"/>
        </w:rPr>
        <w:t>v. 14: “Hvis jeg ber i en tunge… (på et språk)”</w:t>
      </w:r>
      <w:r>
        <w:rPr>
          <w:lang w:val="nb-NO"/>
        </w:rPr>
        <w:t>.</w:t>
      </w:r>
    </w:p>
    <w:p w14:paraId="5E0E9AC8" w14:textId="77777777" w:rsidR="00B20C54" w:rsidRDefault="00B20C54" w:rsidP="00B20C54">
      <w:pPr>
        <w:rPr>
          <w:lang w:val="nb-NO"/>
        </w:rPr>
      </w:pPr>
      <w:r w:rsidRPr="00A256E0">
        <w:rPr>
          <w:lang w:val="nb-NO"/>
        </w:rPr>
        <w:t xml:space="preserve">v. 16-17: Hvis du holder takkebønn i din ånd… </w:t>
      </w:r>
    </w:p>
    <w:p w14:paraId="7154CD42" w14:textId="77777777" w:rsidR="00B20C54" w:rsidRDefault="00B20C54" w:rsidP="00B20C54">
      <w:pPr>
        <w:rPr>
          <w:lang w:val="nb-NO"/>
        </w:rPr>
      </w:pPr>
      <w:r w:rsidRPr="00A256E0">
        <w:rPr>
          <w:lang w:val="nb-NO"/>
        </w:rPr>
        <w:t xml:space="preserve">Hvis tungetale bare er en bønn i en annen tunge (språk), hva er da tydningen? - diermenevo: tolke, forklare, oversette.. - En oversettelse av bønnen, eller Guds svar på bønnen? </w:t>
      </w:r>
    </w:p>
    <w:p w14:paraId="5D535EAD" w14:textId="77777777" w:rsidR="00B20C54" w:rsidRDefault="00B20C54" w:rsidP="00A469F1">
      <w:pPr>
        <w:pStyle w:val="Heading3"/>
        <w:rPr>
          <w:lang w:val="nb-NO"/>
        </w:rPr>
      </w:pPr>
      <w:bookmarkStart w:id="72" w:name="_Toc155624743"/>
      <w:r w:rsidRPr="00A256E0">
        <w:rPr>
          <w:lang w:val="nb-NO"/>
        </w:rPr>
        <w:t xml:space="preserve">Effekt på den som ikke tror </w:t>
      </w:r>
      <w:r>
        <w:rPr>
          <w:lang w:val="nb-NO"/>
        </w:rPr>
        <w:t>(</w:t>
      </w:r>
      <w:r w:rsidRPr="00A256E0">
        <w:rPr>
          <w:lang w:val="nb-NO"/>
        </w:rPr>
        <w:t>14:20-25</w:t>
      </w:r>
      <w:r>
        <w:rPr>
          <w:lang w:val="nb-NO"/>
        </w:rPr>
        <w:t>)</w:t>
      </w:r>
      <w:bookmarkEnd w:id="72"/>
      <w:r w:rsidRPr="00A256E0">
        <w:rPr>
          <w:lang w:val="nb-NO"/>
        </w:rPr>
        <w:t xml:space="preserve"> </w:t>
      </w:r>
    </w:p>
    <w:p w14:paraId="6263FCDF" w14:textId="77777777" w:rsidR="00B20C54" w:rsidRDefault="00B20C54" w:rsidP="00B20C54">
      <w:pPr>
        <w:rPr>
          <w:lang w:val="nb-NO"/>
        </w:rPr>
      </w:pPr>
      <w:r w:rsidRPr="00A256E0">
        <w:rPr>
          <w:lang w:val="nb-NO"/>
        </w:rPr>
        <w:t xml:space="preserve">v. 21 fra Jes 28:11-12, hvor assyrernes språk blir et (negativt) tegn (på dom) for Israel som har avvist Gud. </w:t>
      </w:r>
    </w:p>
    <w:p w14:paraId="30E8D1AD" w14:textId="77777777" w:rsidR="00B20C54" w:rsidRDefault="00B20C54" w:rsidP="00B20C54">
      <w:pPr>
        <w:rPr>
          <w:lang w:val="nb-NO"/>
        </w:rPr>
      </w:pPr>
      <w:r w:rsidRPr="00A256E0">
        <w:rPr>
          <w:lang w:val="nb-NO"/>
        </w:rPr>
        <w:lastRenderedPageBreak/>
        <w:t xml:space="preserve">På samme måte (v. 22) blir tungetalen noe som bekrefter at den ikke-kristne er dømt (eller kommer til å bli dømt) om han ikke omvender seg — fordi han ikke skjønner hva dette er og går. Fordi han ikke er en del av menigheten, og han tror de er gale, kommer han trolig aldri tilbake. </w:t>
      </w:r>
    </w:p>
    <w:p w14:paraId="6EC0AB71" w14:textId="77777777" w:rsidR="00B20C54" w:rsidRDefault="00B20C54" w:rsidP="00B20C54">
      <w:pPr>
        <w:rPr>
          <w:lang w:val="nb-NO"/>
        </w:rPr>
      </w:pPr>
      <w:r w:rsidRPr="00A256E0">
        <w:rPr>
          <w:lang w:val="nb-NO"/>
        </w:rPr>
        <w:t xml:space="preserve">Profeti har derimot en dobbel funksjon: Den oppbygger menigheten og kan få besøkende til å komme til tro. Fordi det er forståelig tale. </w:t>
      </w:r>
    </w:p>
    <w:p w14:paraId="707E06D5" w14:textId="77777777" w:rsidR="00B20C54" w:rsidRDefault="00B20C54" w:rsidP="00B20C54">
      <w:pPr>
        <w:rPr>
          <w:lang w:val="nb-NO"/>
        </w:rPr>
      </w:pPr>
      <w:r w:rsidRPr="00A256E0">
        <w:rPr>
          <w:lang w:val="nb-NO"/>
        </w:rPr>
        <w:t>Poenget (tidløs sannhet): Tungetale uten tydning skal ikke brukes i menigheten. Det er uforståelig for menigheten og skremmer bort de nysgjerrige. Profetisk tale er derimot nyttig for alle som hører på.</w:t>
      </w:r>
    </w:p>
    <w:p w14:paraId="2DD91217" w14:textId="77777777" w:rsidR="00B20C54" w:rsidRDefault="00B20C54" w:rsidP="00A469F1">
      <w:pPr>
        <w:pStyle w:val="Heading3"/>
        <w:rPr>
          <w:lang w:val="nb-NO"/>
        </w:rPr>
      </w:pPr>
      <w:bookmarkStart w:id="73" w:name="_Toc155624744"/>
      <w:r w:rsidRPr="00A256E0">
        <w:rPr>
          <w:lang w:val="nb-NO"/>
        </w:rPr>
        <w:t xml:space="preserve">Retningslinjer for menighetens samlinger </w:t>
      </w:r>
      <w:r>
        <w:rPr>
          <w:lang w:val="nb-NO"/>
        </w:rPr>
        <w:t>(</w:t>
      </w:r>
      <w:r w:rsidRPr="00A256E0">
        <w:rPr>
          <w:lang w:val="nb-NO"/>
        </w:rPr>
        <w:t>14:26-40</w:t>
      </w:r>
      <w:r>
        <w:rPr>
          <w:lang w:val="nb-NO"/>
        </w:rPr>
        <w:t>)</w:t>
      </w:r>
      <w:bookmarkEnd w:id="73"/>
      <w:r w:rsidRPr="00A256E0">
        <w:rPr>
          <w:lang w:val="nb-NO"/>
        </w:rPr>
        <w:t xml:space="preserve"> </w:t>
      </w:r>
    </w:p>
    <w:p w14:paraId="7B97C7CE" w14:textId="77777777" w:rsidR="00B20C54" w:rsidRPr="0071374A" w:rsidRDefault="00B20C54" w:rsidP="002F15CD">
      <w:pPr>
        <w:pStyle w:val="ListParagraph"/>
        <w:numPr>
          <w:ilvl w:val="0"/>
          <w:numId w:val="20"/>
        </w:numPr>
        <w:rPr>
          <w:lang w:val="nb-NO"/>
        </w:rPr>
      </w:pPr>
      <w:r w:rsidRPr="0071374A">
        <w:rPr>
          <w:lang w:val="nb-NO"/>
        </w:rPr>
        <w:t xml:space="preserve">De møttes og delte f.eks. salmer, ord til lærdom, åpenbaringer, tungetale og tydning. Alle bidro, og trolig med mindre planlegging enn i dag. (v. 26) </w:t>
      </w:r>
    </w:p>
    <w:p w14:paraId="08D926AC" w14:textId="77777777" w:rsidR="00B20C54" w:rsidRPr="0071374A" w:rsidRDefault="00B20C54" w:rsidP="002F15CD">
      <w:pPr>
        <w:pStyle w:val="ListParagraph"/>
        <w:numPr>
          <w:ilvl w:val="0"/>
          <w:numId w:val="20"/>
        </w:numPr>
        <w:rPr>
          <w:lang w:val="nb-NO"/>
        </w:rPr>
      </w:pPr>
      <w:r w:rsidRPr="0071374A">
        <w:rPr>
          <w:lang w:val="nb-NO"/>
        </w:rPr>
        <w:t xml:space="preserve">Dersom tungetale, skal det være maks 3 hver gang. De skal tale en om gangen, og én skal tyde. Den som taler i tunger har ansvaret for at det blir tydet. Hvis ingen kan tyde, skal han tie når menigheten er samlet, ettersom ingen vil få noe ut av det. I en husmenighet som i Korint ville man kanskje ha oversikt over hverandres gaver. (v. 27-28) </w:t>
      </w:r>
    </w:p>
    <w:p w14:paraId="0DAD3947" w14:textId="77777777" w:rsidR="00B20C54" w:rsidRPr="0071374A" w:rsidRDefault="00B20C54" w:rsidP="002F15CD">
      <w:pPr>
        <w:pStyle w:val="ListParagraph"/>
        <w:numPr>
          <w:ilvl w:val="0"/>
          <w:numId w:val="20"/>
        </w:numPr>
        <w:rPr>
          <w:lang w:val="nb-NO"/>
        </w:rPr>
      </w:pPr>
      <w:r w:rsidRPr="0071374A">
        <w:rPr>
          <w:lang w:val="nb-NO"/>
        </w:rPr>
        <w:t xml:space="preserve">Maks 3 skal tale profetisk, én om gangen, og hvis en annen får en åpenbaring skal den første tie. Poenget med samlingen er at alle skal lære og bli oppmuntret. Profetene kan kontrollere talen sin, fordi Gud ikke vil ha kaos. De andre skal prøve det de sier. (v. 29-33a) </w:t>
      </w:r>
    </w:p>
    <w:p w14:paraId="497B1363" w14:textId="77777777" w:rsidR="00B20C54" w:rsidRPr="0071374A" w:rsidRDefault="00B20C54" w:rsidP="002F15CD">
      <w:pPr>
        <w:pStyle w:val="ListParagraph"/>
        <w:numPr>
          <w:ilvl w:val="0"/>
          <w:numId w:val="20"/>
        </w:numPr>
        <w:rPr>
          <w:lang w:val="nb-NO"/>
        </w:rPr>
      </w:pPr>
      <w:r w:rsidRPr="0071374A">
        <w:rPr>
          <w:lang w:val="nb-NO"/>
        </w:rPr>
        <w:t>Kvinnene skal tie, ikke tale, for det er en skam. De skal underordne seg. Hvis det er noe de vil lære, la dem spørre sine menn hjemme. (v. 33b-38)</w:t>
      </w:r>
    </w:p>
    <w:p w14:paraId="11A39875" w14:textId="77777777" w:rsidR="00B20C54" w:rsidRDefault="00B20C54" w:rsidP="00A469F1">
      <w:pPr>
        <w:pStyle w:val="Heading3"/>
        <w:rPr>
          <w:lang w:val="nb-NO"/>
        </w:rPr>
      </w:pPr>
      <w:bookmarkStart w:id="74" w:name="_Toc155624745"/>
      <w:r w:rsidRPr="00A256E0">
        <w:rPr>
          <w:lang w:val="nb-NO"/>
        </w:rPr>
        <w:t>Profetisk gave og prøving</w:t>
      </w:r>
      <w:bookmarkEnd w:id="74"/>
      <w:r w:rsidRPr="00A256E0">
        <w:rPr>
          <w:lang w:val="nb-NO"/>
        </w:rPr>
        <w:t xml:space="preserve"> </w:t>
      </w:r>
    </w:p>
    <w:p w14:paraId="4C1C6BAA" w14:textId="77777777" w:rsidR="00B20C54" w:rsidRDefault="00B20C54" w:rsidP="00B20C54">
      <w:pPr>
        <w:rPr>
          <w:lang w:val="nb-NO"/>
        </w:rPr>
      </w:pPr>
      <w:r w:rsidRPr="0071374A">
        <w:rPr>
          <w:i/>
          <w:iCs/>
          <w:lang w:val="nb-NO"/>
        </w:rPr>
        <w:t>"Profeti, som en gave fra Den Hellige Ånd, kombinerer pastoral innsikt i behovene til personer, samfunn og situasjoner med evnen til å adressere disse med en gudgitt ytring eller lengre budskap (enten det er uoppfordret eller forberedt med dømmekraft, beslutning og rasjonell refleksjon) som fører til utfordring, dom eller trøst, men som til slutt bygger opp adressatene... Mens taleren tror at slike ytringer eller budskap kommer fra Den Hellige Ånd, kan feil gjøres, og siden troende, inkludert prester eller profeter, forblir menneskelig feilbarlig, må påstander om profetier veies og testes.”</w:t>
      </w:r>
      <w:r w:rsidRPr="00A256E0">
        <w:rPr>
          <w:lang w:val="nb-NO"/>
        </w:rPr>
        <w:t xml:space="preserve"> Anthony Thiselton</w:t>
      </w:r>
    </w:p>
    <w:p w14:paraId="795B2435" w14:textId="77777777" w:rsidR="00B20C54" w:rsidRDefault="00B20C54" w:rsidP="00B20C54">
      <w:pPr>
        <w:rPr>
          <w:lang w:val="nb-NO"/>
        </w:rPr>
      </w:pPr>
      <w:r w:rsidRPr="00A256E0">
        <w:rPr>
          <w:lang w:val="nb-NO"/>
        </w:rPr>
        <w:lastRenderedPageBreak/>
        <w:t xml:space="preserve">‘Profeti’ = ikke “tale på forhånd”, men “tale foran (på vegne av)(Gud)”. </w:t>
      </w:r>
    </w:p>
    <w:p w14:paraId="38890216" w14:textId="77777777" w:rsidR="00B20C54" w:rsidRDefault="00B20C54" w:rsidP="00B20C54">
      <w:pPr>
        <w:rPr>
          <w:lang w:val="nb-NO"/>
        </w:rPr>
      </w:pPr>
      <w:r w:rsidRPr="00A256E0">
        <w:rPr>
          <w:lang w:val="nb-NO"/>
        </w:rPr>
        <w:t xml:space="preserve">I GT er profeti mest ord inn i samtiden, ikke om framtiden. </w:t>
      </w:r>
    </w:p>
    <w:p w14:paraId="7B21D124" w14:textId="77777777" w:rsidR="00B20C54" w:rsidRDefault="00B20C54" w:rsidP="00B20C54">
      <w:pPr>
        <w:rPr>
          <w:lang w:val="nb-NO"/>
        </w:rPr>
      </w:pPr>
      <w:r w:rsidRPr="00A256E0">
        <w:rPr>
          <w:lang w:val="nb-NO"/>
        </w:rPr>
        <w:t>Profetiske ord kan derfor ofte være ord fra Gud inn i en situasjon man allerede kjenner til (som profetene i GT kjente til sitt eget samfunn), ikke først og fremst om framtiden.</w:t>
      </w:r>
    </w:p>
    <w:p w14:paraId="5B615966" w14:textId="77777777" w:rsidR="00B20C54" w:rsidRDefault="00B20C54" w:rsidP="00B20C54">
      <w:pPr>
        <w:rPr>
          <w:lang w:val="nb-NO"/>
        </w:rPr>
      </w:pPr>
      <w:r w:rsidRPr="00A256E0">
        <w:rPr>
          <w:lang w:val="nb-NO"/>
        </w:rPr>
        <w:t xml:space="preserve">Hyrden av Hermas (ca 140 e.Kr.) gir to kjennetegn på en falsk profet: </w:t>
      </w:r>
    </w:p>
    <w:p w14:paraId="40AF79B1" w14:textId="77777777" w:rsidR="00B20C54" w:rsidRPr="00DF1859" w:rsidRDefault="00B20C54" w:rsidP="002F15CD">
      <w:pPr>
        <w:pStyle w:val="ListParagraph"/>
        <w:numPr>
          <w:ilvl w:val="0"/>
          <w:numId w:val="21"/>
        </w:numPr>
        <w:rPr>
          <w:lang w:val="nb-NO"/>
        </w:rPr>
      </w:pPr>
      <w:r w:rsidRPr="00DF1859">
        <w:rPr>
          <w:lang w:val="nb-NO"/>
        </w:rPr>
        <w:t xml:space="preserve">Trekker oppmerksomhet mot seg selv </w:t>
      </w:r>
    </w:p>
    <w:p w14:paraId="26DC5AC3" w14:textId="77777777" w:rsidR="00B20C54" w:rsidRPr="00DF1859" w:rsidRDefault="00B20C54" w:rsidP="002F15CD">
      <w:pPr>
        <w:pStyle w:val="ListParagraph"/>
        <w:numPr>
          <w:ilvl w:val="0"/>
          <w:numId w:val="21"/>
        </w:numPr>
        <w:rPr>
          <w:lang w:val="nb-NO"/>
        </w:rPr>
      </w:pPr>
      <w:r w:rsidRPr="00DF1859">
        <w:rPr>
          <w:lang w:val="nb-NO"/>
        </w:rPr>
        <w:t xml:space="preserve">Profeterer på bestilling, utenfor menighetsforsamlingen </w:t>
      </w:r>
    </w:p>
    <w:p w14:paraId="6E92AE0C" w14:textId="77777777" w:rsidR="00B20C54" w:rsidRPr="00DF1859" w:rsidRDefault="00B20C54" w:rsidP="00B20C54">
      <w:pPr>
        <w:rPr>
          <w:i/>
          <w:iCs/>
          <w:lang w:val="nb-NO"/>
        </w:rPr>
      </w:pPr>
      <w:r w:rsidRPr="00DF1859">
        <w:rPr>
          <w:i/>
          <w:iCs/>
          <w:lang w:val="nb-NO"/>
        </w:rPr>
        <w:t xml:space="preserve">“Den hellige ånd taler ikke når et menneske vil at han skal tale, nei, han taler bare når Gud vil at han skal gjøre det.” </w:t>
      </w:r>
    </w:p>
    <w:p w14:paraId="0C2BFFF1" w14:textId="77777777" w:rsidR="00B20C54" w:rsidRDefault="00B20C54" w:rsidP="00B20C54">
      <w:pPr>
        <w:rPr>
          <w:lang w:val="nb-NO"/>
        </w:rPr>
      </w:pPr>
      <w:r w:rsidRPr="00DF1859">
        <w:rPr>
          <w:i/>
          <w:iCs/>
          <w:lang w:val="nb-NO"/>
        </w:rPr>
        <w:t>“Mange kristne er redde for å synde mot kjærligheten ved å våge å granske nærmere noe som kommer i kristen klesdrakt og puster navnet Jesus. De våger ikke å undersøke troverdigheten til de siste profetene i byen for at de ikke skal bli skyld i å avvise noe som kan komme fra Gud… Dette mener en er et tegn på stor åndelighet. Men faktisk er det ikke tegn på det i det hele tatt. Det kan like gjerne være et tegn på Den hellige ånds fravær.”</w:t>
      </w:r>
      <w:r w:rsidRPr="00A256E0">
        <w:rPr>
          <w:lang w:val="nb-NO"/>
        </w:rPr>
        <w:t xml:space="preserve"> A.W. Tozer </w:t>
      </w:r>
    </w:p>
    <w:p w14:paraId="0F068484" w14:textId="77777777" w:rsidR="00B20C54" w:rsidRDefault="00B20C54" w:rsidP="00B20C54">
      <w:pPr>
        <w:rPr>
          <w:lang w:val="nb-NO"/>
        </w:rPr>
      </w:pPr>
      <w:r w:rsidRPr="00A256E0">
        <w:rPr>
          <w:lang w:val="nb-NO"/>
        </w:rPr>
        <w:t xml:space="preserve">Det bibelske (og det mest “åndelige”) er å </w:t>
      </w:r>
      <w:r w:rsidRPr="00DF1859">
        <w:rPr>
          <w:u w:val="single"/>
          <w:lang w:val="nb-NO"/>
        </w:rPr>
        <w:t>prøve</w:t>
      </w:r>
      <w:r w:rsidRPr="00A256E0">
        <w:rPr>
          <w:lang w:val="nb-NO"/>
        </w:rPr>
        <w:t xml:space="preserve"> profetiene (v. 29). </w:t>
      </w:r>
    </w:p>
    <w:p w14:paraId="081665C4" w14:textId="77777777" w:rsidR="00B20C54" w:rsidRDefault="00B20C54" w:rsidP="00B20C54">
      <w:pPr>
        <w:rPr>
          <w:lang w:val="nb-NO"/>
        </w:rPr>
      </w:pPr>
      <w:r w:rsidRPr="00A256E0">
        <w:rPr>
          <w:lang w:val="nb-NO"/>
        </w:rPr>
        <w:t xml:space="preserve">Det må prøves mot Bibelen, om det opphøyer Jesus og oppbygger menigheten. (14:4) </w:t>
      </w:r>
    </w:p>
    <w:p w14:paraId="5E4AD150" w14:textId="77777777" w:rsidR="00B20C54" w:rsidRDefault="00B20C54" w:rsidP="00B20C54">
      <w:pPr>
        <w:rPr>
          <w:lang w:val="nb-NO"/>
        </w:rPr>
      </w:pPr>
      <w:r w:rsidRPr="00A256E0">
        <w:rPr>
          <w:lang w:val="nb-NO"/>
        </w:rPr>
        <w:t xml:space="preserve">Mange kan profetere (Apg 2:17-18), men vi taler profetisk stykkevis, ikke fullkomment (13:9-10). En forskjell fra profetene i GT. </w:t>
      </w:r>
    </w:p>
    <w:p w14:paraId="774CE458" w14:textId="77777777" w:rsidR="00B20C54" w:rsidRDefault="00B20C54" w:rsidP="00B20C54">
      <w:pPr>
        <w:rPr>
          <w:lang w:val="nb-NO"/>
        </w:rPr>
      </w:pPr>
      <w:r w:rsidRPr="00A256E0">
        <w:rPr>
          <w:lang w:val="nb-NO"/>
        </w:rPr>
        <w:t>“Så sier Herren” skal ikke i NT brukes til å få autoritet — budskapet skal alltid prøves.</w:t>
      </w:r>
    </w:p>
    <w:p w14:paraId="5BE0EE97" w14:textId="77777777" w:rsidR="00B20C54" w:rsidRDefault="00B20C54" w:rsidP="00782970">
      <w:pPr>
        <w:pStyle w:val="Heading3"/>
        <w:rPr>
          <w:lang w:val="nb-NO"/>
        </w:rPr>
      </w:pPr>
      <w:bookmarkStart w:id="75" w:name="_Toc155624746"/>
      <w:r w:rsidRPr="00A256E0">
        <w:rPr>
          <w:lang w:val="nb-NO"/>
        </w:rPr>
        <w:t xml:space="preserve">Kvinnene skal tie når menigheten samles </w:t>
      </w:r>
      <w:r>
        <w:rPr>
          <w:lang w:val="nb-NO"/>
        </w:rPr>
        <w:t>(</w:t>
      </w:r>
      <w:r w:rsidRPr="00A256E0">
        <w:rPr>
          <w:lang w:val="nb-NO"/>
        </w:rPr>
        <w:t>14:33b-38</w:t>
      </w:r>
      <w:r>
        <w:rPr>
          <w:lang w:val="nb-NO"/>
        </w:rPr>
        <w:t>)</w:t>
      </w:r>
      <w:bookmarkEnd w:id="75"/>
      <w:r w:rsidRPr="00A256E0">
        <w:rPr>
          <w:lang w:val="nb-NO"/>
        </w:rPr>
        <w:t xml:space="preserve"> </w:t>
      </w:r>
    </w:p>
    <w:p w14:paraId="5F2E02FA" w14:textId="77777777" w:rsidR="00B20C54" w:rsidRDefault="00B20C54" w:rsidP="00B20C54">
      <w:pPr>
        <w:rPr>
          <w:lang w:val="nb-NO"/>
        </w:rPr>
      </w:pPr>
      <w:r w:rsidRPr="00A256E0">
        <w:rPr>
          <w:lang w:val="nb-NO"/>
        </w:rPr>
        <w:t>Som i alle de helliges menigheter (34) skal kvinnene tie når menigheten samles. Det er ikke tillatt for dem å tale; de skal underordne seg, slik også loven sier. (35) Hvis det er noe de vil lære, så la dem spørre sine menn hjemme. For det er en skam for en kvinne å tale i menigheten. (36) Var det kanskje fra dere Guds ord gikk ut? Er det bare til dere ordet er kommet? (37) Hvis noen mener seg å være profet eller ha åndsgaver, så skal han vite at det jeg skriver, er et Herrens bud. (38) Den som ikke godtar dette, blir selv ikke godtatt.</w:t>
      </w:r>
    </w:p>
    <w:p w14:paraId="03350EC9" w14:textId="77777777" w:rsidR="00B20C54" w:rsidRPr="00DF1859" w:rsidRDefault="00B20C54" w:rsidP="00B20C54">
      <w:pPr>
        <w:rPr>
          <w:b/>
          <w:bCs/>
          <w:lang w:val="nb-NO"/>
        </w:rPr>
      </w:pPr>
      <w:r w:rsidRPr="00DF1859">
        <w:rPr>
          <w:b/>
          <w:bCs/>
          <w:lang w:val="nb-NO"/>
        </w:rPr>
        <w:t xml:space="preserve">Spørsmål: </w:t>
      </w:r>
    </w:p>
    <w:p w14:paraId="2584DFF5" w14:textId="77777777" w:rsidR="00B20C54" w:rsidRPr="00DF1859" w:rsidRDefault="00B20C54" w:rsidP="002F15CD">
      <w:pPr>
        <w:pStyle w:val="ListParagraph"/>
        <w:numPr>
          <w:ilvl w:val="0"/>
          <w:numId w:val="22"/>
        </w:numPr>
        <w:rPr>
          <w:lang w:val="nb-NO"/>
        </w:rPr>
      </w:pPr>
      <w:r w:rsidRPr="00DF1859">
        <w:rPr>
          <w:lang w:val="nb-NO"/>
        </w:rPr>
        <w:lastRenderedPageBreak/>
        <w:t xml:space="preserve">Hører v. 33b til dette avsnittet eller til det forrige? Dette avsnittet glir lettere i konteksten hvis det ikke åpner slik? </w:t>
      </w:r>
    </w:p>
    <w:p w14:paraId="7590708D" w14:textId="77777777" w:rsidR="00B20C54" w:rsidRPr="00DF1859" w:rsidRDefault="00B20C54" w:rsidP="002F15CD">
      <w:pPr>
        <w:pStyle w:val="ListParagraph"/>
        <w:numPr>
          <w:ilvl w:val="0"/>
          <w:numId w:val="22"/>
        </w:numPr>
        <w:rPr>
          <w:lang w:val="nb-NO"/>
        </w:rPr>
      </w:pPr>
      <w:r w:rsidRPr="00DF1859">
        <w:rPr>
          <w:lang w:val="nb-NO"/>
        </w:rPr>
        <w:t xml:space="preserve">Hva mener han med tie, når de har lov til å be og profetere i kap.11? </w:t>
      </w:r>
    </w:p>
    <w:p w14:paraId="413ACB0E" w14:textId="77777777" w:rsidR="00B20C54" w:rsidRPr="00DF1859" w:rsidRDefault="00B20C54" w:rsidP="002F15CD">
      <w:pPr>
        <w:pStyle w:val="ListParagraph"/>
        <w:numPr>
          <w:ilvl w:val="0"/>
          <w:numId w:val="22"/>
        </w:numPr>
        <w:rPr>
          <w:lang w:val="nb-NO"/>
        </w:rPr>
      </w:pPr>
      <w:r w:rsidRPr="00DF1859">
        <w:rPr>
          <w:lang w:val="nb-NO"/>
        </w:rPr>
        <w:t xml:space="preserve">Hvem skal de underordne seg? Under mennene sine eller under prinsippet om orden? </w:t>
      </w:r>
    </w:p>
    <w:p w14:paraId="078CBF6A" w14:textId="77777777" w:rsidR="00B20C54" w:rsidRPr="00DF1859" w:rsidRDefault="00B20C54" w:rsidP="002F15CD">
      <w:pPr>
        <w:pStyle w:val="ListParagraph"/>
        <w:numPr>
          <w:ilvl w:val="0"/>
          <w:numId w:val="22"/>
        </w:numPr>
        <w:rPr>
          <w:lang w:val="nb-NO"/>
        </w:rPr>
      </w:pPr>
      <w:r w:rsidRPr="00DF1859">
        <w:rPr>
          <w:lang w:val="nb-NO"/>
        </w:rPr>
        <w:t xml:space="preserve">Hva mener han med “loven”? </w:t>
      </w:r>
      <w:r w:rsidRPr="00DF1859">
        <w:rPr>
          <w:lang w:val="nn-NO"/>
        </w:rPr>
        <w:t xml:space="preserve">1. Mos 3:16? 1. Mos 2:20-24 (som i kap.11)? </w:t>
      </w:r>
      <w:r w:rsidRPr="00DF1859">
        <w:rPr>
          <w:lang w:val="nb-NO"/>
        </w:rPr>
        <w:t>Job 29:21? Eller hva hele GT sier om prinsippet om orden?</w:t>
      </w:r>
    </w:p>
    <w:p w14:paraId="3D980B7E" w14:textId="77777777" w:rsidR="00B20C54" w:rsidRPr="00C617F7" w:rsidRDefault="00B20C54" w:rsidP="00C617F7">
      <w:pPr>
        <w:rPr>
          <w:b/>
          <w:bCs/>
          <w:lang w:val="nb-NO"/>
        </w:rPr>
      </w:pPr>
      <w:r w:rsidRPr="00C617F7">
        <w:rPr>
          <w:b/>
          <w:bCs/>
          <w:lang w:val="nb-NO"/>
        </w:rPr>
        <w:t>Tolkning 1: Forstyrrende småprating</w:t>
      </w:r>
    </w:p>
    <w:p w14:paraId="0CFDAD47" w14:textId="77777777" w:rsidR="00B20C54" w:rsidRPr="00DF1859" w:rsidRDefault="00B20C54" w:rsidP="002F15CD">
      <w:pPr>
        <w:pStyle w:val="ListParagraph"/>
        <w:numPr>
          <w:ilvl w:val="0"/>
          <w:numId w:val="23"/>
        </w:numPr>
        <w:rPr>
          <w:lang w:val="nb-NO"/>
        </w:rPr>
      </w:pPr>
      <w:r w:rsidRPr="00DF1859">
        <w:rPr>
          <w:lang w:val="nb-NO"/>
        </w:rPr>
        <w:t xml:space="preserve">Johannes Chrysostemos (slutten av 300-tallet) er en av de første som tolker det slik. </w:t>
      </w:r>
    </w:p>
    <w:p w14:paraId="7AED41B9" w14:textId="77777777" w:rsidR="00B20C54" w:rsidRPr="00DF1859" w:rsidRDefault="00B20C54" w:rsidP="002F15CD">
      <w:pPr>
        <w:pStyle w:val="ListParagraph"/>
        <w:numPr>
          <w:ilvl w:val="0"/>
          <w:numId w:val="23"/>
        </w:numPr>
        <w:rPr>
          <w:lang w:val="nb-NO"/>
        </w:rPr>
      </w:pPr>
      <w:r w:rsidRPr="00DF1859">
        <w:rPr>
          <w:lang w:val="nb-NO"/>
        </w:rPr>
        <w:t>Avsnittet innrammes av orden (v. 33 og 40)</w:t>
      </w:r>
    </w:p>
    <w:p w14:paraId="7AFF5A9A" w14:textId="77777777" w:rsidR="00B20C54" w:rsidRDefault="00B20C54" w:rsidP="00B20C54">
      <w:pPr>
        <w:rPr>
          <w:lang w:val="nb-NO"/>
        </w:rPr>
      </w:pPr>
      <w:r w:rsidRPr="00A256E0">
        <w:rPr>
          <w:lang w:val="nb-NO"/>
        </w:rPr>
        <w:t xml:space="preserve">Problemer: </w:t>
      </w:r>
    </w:p>
    <w:p w14:paraId="3143C4A6" w14:textId="77777777" w:rsidR="00B20C54" w:rsidRPr="00DF1859" w:rsidRDefault="00B20C54" w:rsidP="002F15CD">
      <w:pPr>
        <w:pStyle w:val="ListParagraph"/>
        <w:numPr>
          <w:ilvl w:val="0"/>
          <w:numId w:val="24"/>
        </w:numPr>
        <w:rPr>
          <w:lang w:val="nb-NO"/>
        </w:rPr>
      </w:pPr>
      <w:r w:rsidRPr="00DF1859">
        <w:rPr>
          <w:lang w:val="nb-NO"/>
        </w:rPr>
        <w:t xml:space="preserve">v. 34 bruker et helt vanlig ord om å tale eller snakke. </w:t>
      </w:r>
    </w:p>
    <w:p w14:paraId="0FDBF424" w14:textId="77777777" w:rsidR="00B20C54" w:rsidRPr="00DF1859" w:rsidRDefault="00B20C54" w:rsidP="002F15CD">
      <w:pPr>
        <w:pStyle w:val="ListParagraph"/>
        <w:numPr>
          <w:ilvl w:val="0"/>
          <w:numId w:val="24"/>
        </w:numPr>
        <w:rPr>
          <w:lang w:val="nb-NO"/>
        </w:rPr>
      </w:pPr>
      <w:r w:rsidRPr="00DF1859">
        <w:rPr>
          <w:lang w:val="nb-NO"/>
        </w:rPr>
        <w:t xml:space="preserve">Begrunnelsen er ikke at de skaper uorden, men at det er en skam for dem å tale. </w:t>
      </w:r>
    </w:p>
    <w:p w14:paraId="0431C8C5" w14:textId="77777777" w:rsidR="00B20C54" w:rsidRDefault="00B20C54" w:rsidP="00B20C54">
      <w:pPr>
        <w:rPr>
          <w:lang w:val="nb-NO"/>
        </w:rPr>
      </w:pPr>
    </w:p>
    <w:p w14:paraId="04EFF02E" w14:textId="77777777" w:rsidR="00B20C54" w:rsidRPr="00C617F7" w:rsidRDefault="00B20C54" w:rsidP="00C617F7">
      <w:pPr>
        <w:rPr>
          <w:b/>
          <w:bCs/>
          <w:lang w:val="nb-NO"/>
        </w:rPr>
      </w:pPr>
      <w:r w:rsidRPr="00C617F7">
        <w:rPr>
          <w:b/>
          <w:bCs/>
          <w:lang w:val="nb-NO"/>
        </w:rPr>
        <w:t>Tolkning 2: Spørsmål</w:t>
      </w:r>
    </w:p>
    <w:p w14:paraId="03DDDA8C" w14:textId="77777777" w:rsidR="00B20C54" w:rsidRDefault="00B20C54" w:rsidP="00B20C54">
      <w:pPr>
        <w:rPr>
          <w:lang w:val="nb-NO"/>
        </w:rPr>
      </w:pPr>
      <w:r w:rsidRPr="00A256E0">
        <w:rPr>
          <w:lang w:val="nb-NO"/>
        </w:rPr>
        <w:t xml:space="preserve">Antikkens kvinner generelt hadde mye mindre utdannelse enn menn, og menigheten ga dem en mulighet til å lære. Kanskje de gjorde for mye ut av denne muligheten. </w:t>
      </w:r>
    </w:p>
    <w:p w14:paraId="7115EB6C" w14:textId="77777777" w:rsidR="00B20C54" w:rsidRDefault="00B20C54" w:rsidP="00B20C54">
      <w:pPr>
        <w:rPr>
          <w:lang w:val="nb-NO"/>
        </w:rPr>
      </w:pPr>
      <w:r w:rsidRPr="00A256E0">
        <w:rPr>
          <w:lang w:val="nb-NO"/>
        </w:rPr>
        <w:t xml:space="preserve">Plutarks (45-120 e.Kr.) “Råd til brud og brudgom”: Mannens ansvar å sørge for konas opplæring. </w:t>
      </w:r>
    </w:p>
    <w:p w14:paraId="70F581C5" w14:textId="77777777" w:rsidR="00B20C54" w:rsidRDefault="00B20C54" w:rsidP="00B20C54">
      <w:pPr>
        <w:rPr>
          <w:lang w:val="nb-NO"/>
        </w:rPr>
      </w:pPr>
      <w:r w:rsidRPr="00A256E0">
        <w:rPr>
          <w:lang w:val="nb-NO"/>
        </w:rPr>
        <w:t xml:space="preserve">De skal i stedet spørre sine menn hjemme så det ikke forstyrrer i menigheten. </w:t>
      </w:r>
    </w:p>
    <w:p w14:paraId="1580665E" w14:textId="77777777" w:rsidR="00B20C54" w:rsidRDefault="00B20C54" w:rsidP="00B20C54">
      <w:pPr>
        <w:rPr>
          <w:lang w:val="nb-NO"/>
        </w:rPr>
      </w:pPr>
      <w:r w:rsidRPr="00A256E0">
        <w:rPr>
          <w:lang w:val="nb-NO"/>
        </w:rPr>
        <w:t>Også tungetalere (v. 28) og profeter (v. 29-30) skal tie pga</w:t>
      </w:r>
      <w:r>
        <w:rPr>
          <w:lang w:val="nb-NO"/>
        </w:rPr>
        <w:t>.</w:t>
      </w:r>
      <w:r w:rsidRPr="00A256E0">
        <w:rPr>
          <w:lang w:val="nb-NO"/>
        </w:rPr>
        <w:t xml:space="preserve"> orden (v. 33, 40). </w:t>
      </w:r>
    </w:p>
    <w:p w14:paraId="79E3EB1A" w14:textId="77777777" w:rsidR="00B20C54" w:rsidRDefault="00B20C54" w:rsidP="00B20C54">
      <w:pPr>
        <w:rPr>
          <w:lang w:val="nb-NO"/>
        </w:rPr>
      </w:pPr>
      <w:r w:rsidRPr="00A256E0">
        <w:rPr>
          <w:lang w:val="nb-NO"/>
        </w:rPr>
        <w:t xml:space="preserve">En betinget taushet for alle tre gruppene: "Hvis" i v. 28, 30 og 35. </w:t>
      </w:r>
    </w:p>
    <w:p w14:paraId="37BF452C" w14:textId="77777777" w:rsidR="00B20C54" w:rsidRDefault="00B20C54" w:rsidP="00B20C54">
      <w:pPr>
        <w:rPr>
          <w:lang w:val="nb-NO"/>
        </w:rPr>
      </w:pPr>
      <w:r w:rsidRPr="00A256E0">
        <w:rPr>
          <w:lang w:val="nb-NO"/>
        </w:rPr>
        <w:t>Anvendelse: Irrelevant ettersom dagens vestlige kvinner har minst like mye utdanning som menn.</w:t>
      </w:r>
    </w:p>
    <w:p w14:paraId="54D1859E" w14:textId="77777777" w:rsidR="00C617F7" w:rsidRDefault="00C617F7" w:rsidP="00B20C54">
      <w:pPr>
        <w:rPr>
          <w:lang w:val="nb-NO"/>
        </w:rPr>
      </w:pPr>
    </w:p>
    <w:p w14:paraId="3FCD8539" w14:textId="77777777" w:rsidR="00B20C54" w:rsidRPr="00C617F7" w:rsidRDefault="00B20C54" w:rsidP="00C617F7">
      <w:pPr>
        <w:rPr>
          <w:b/>
          <w:bCs/>
          <w:lang w:val="nb-NO"/>
        </w:rPr>
      </w:pPr>
      <w:r w:rsidRPr="00C617F7">
        <w:rPr>
          <w:b/>
          <w:bCs/>
          <w:lang w:val="nb-NO"/>
        </w:rPr>
        <w:t xml:space="preserve">Tolkning 3: Prøving av profetier </w:t>
      </w:r>
    </w:p>
    <w:p w14:paraId="4A7CA62F" w14:textId="77777777" w:rsidR="00B20C54" w:rsidRDefault="00B20C54" w:rsidP="00B20C54">
      <w:pPr>
        <w:rPr>
          <w:lang w:val="nb-NO"/>
        </w:rPr>
      </w:pPr>
      <w:r w:rsidRPr="00A256E0">
        <w:rPr>
          <w:lang w:val="nb-NO"/>
        </w:rPr>
        <w:t>Konteksten i</w:t>
      </w:r>
      <w:r>
        <w:rPr>
          <w:lang w:val="nb-NO"/>
        </w:rPr>
        <w:t xml:space="preserve"> kap.</w:t>
      </w:r>
      <w:r w:rsidRPr="00A256E0">
        <w:rPr>
          <w:lang w:val="nb-NO"/>
        </w:rPr>
        <w:t xml:space="preserve">14 er profeti og tungetale. </w:t>
      </w:r>
    </w:p>
    <w:p w14:paraId="2B00480B" w14:textId="77777777" w:rsidR="00B20C54" w:rsidRDefault="00B20C54" w:rsidP="00B20C54">
      <w:pPr>
        <w:rPr>
          <w:lang w:val="nb-NO"/>
        </w:rPr>
      </w:pPr>
      <w:r w:rsidRPr="00A256E0">
        <w:rPr>
          <w:lang w:val="nb-NO"/>
        </w:rPr>
        <w:t xml:space="preserve">Nærkonteksten er bruk av profetisk gave i menigheten (v. 32 og 39). </w:t>
      </w:r>
    </w:p>
    <w:p w14:paraId="44D8A836" w14:textId="77777777" w:rsidR="00B20C54" w:rsidRDefault="00B20C54" w:rsidP="00B20C54">
      <w:pPr>
        <w:rPr>
          <w:lang w:val="nb-NO"/>
        </w:rPr>
      </w:pPr>
      <w:r w:rsidRPr="00A256E0">
        <w:rPr>
          <w:lang w:val="nb-NO"/>
        </w:rPr>
        <w:lastRenderedPageBreak/>
        <w:t xml:space="preserve">Han snakker egentlig om profeti og tungetale, så dette kan ha noe å gjøre med prøvingen av profetiske budskap (v. 29). </w:t>
      </w:r>
    </w:p>
    <w:p w14:paraId="46B9EDC4" w14:textId="77777777" w:rsidR="00B20C54" w:rsidRDefault="00B20C54" w:rsidP="002F15CD">
      <w:pPr>
        <w:pStyle w:val="ListParagraph"/>
        <w:numPr>
          <w:ilvl w:val="0"/>
          <w:numId w:val="25"/>
        </w:numPr>
        <w:rPr>
          <w:lang w:val="nb-NO"/>
        </w:rPr>
      </w:pPr>
      <w:r w:rsidRPr="00DF1859">
        <w:rPr>
          <w:lang w:val="nb-NO"/>
        </w:rPr>
        <w:t xml:space="preserve">En kone skulle ikke prøve sin egen manns profetiske budskap og stille (irrelevante?) spørsmål. Hun skal underordne seg mannen sin og ikke føre skam over ham på denne måten. </w:t>
      </w:r>
    </w:p>
    <w:p w14:paraId="65E36359" w14:textId="77777777" w:rsidR="00B20C54" w:rsidRDefault="00B20C54" w:rsidP="002F15CD">
      <w:pPr>
        <w:pStyle w:val="ListParagraph"/>
        <w:numPr>
          <w:ilvl w:val="0"/>
          <w:numId w:val="25"/>
        </w:numPr>
        <w:rPr>
          <w:lang w:val="nb-NO"/>
        </w:rPr>
      </w:pPr>
      <w:r w:rsidRPr="00DF1859">
        <w:rPr>
          <w:lang w:val="nb-NO"/>
        </w:rPr>
        <w:t>Kvinnene stilte spørsmål mens profetiske budskap ble lagt fram. De ønsket å lære, men det virket forstyrrende. De skal derfor tie og underordne seg prinsippet om orden.</w:t>
      </w:r>
    </w:p>
    <w:p w14:paraId="5F6743CB" w14:textId="77777777" w:rsidR="00B20C54" w:rsidRPr="00DF1859" w:rsidRDefault="00B20C54" w:rsidP="00B20C54">
      <w:pPr>
        <w:pStyle w:val="Heading2"/>
        <w:rPr>
          <w:lang w:val="nb-NO"/>
        </w:rPr>
      </w:pPr>
      <w:bookmarkStart w:id="76" w:name="_Toc155624747"/>
      <w:r w:rsidRPr="00DF1859">
        <w:rPr>
          <w:lang w:val="nb-NO"/>
        </w:rPr>
        <w:t>Kap</w:t>
      </w:r>
      <w:r>
        <w:rPr>
          <w:lang w:val="nb-NO"/>
        </w:rPr>
        <w:t>.</w:t>
      </w:r>
      <w:r w:rsidRPr="00DF1859">
        <w:rPr>
          <w:lang w:val="nb-NO"/>
        </w:rPr>
        <w:t xml:space="preserve"> 12-14: Nådegaver</w:t>
      </w:r>
      <w:r>
        <w:rPr>
          <w:lang w:val="nb-NO"/>
        </w:rPr>
        <w:t xml:space="preserve"> -</w:t>
      </w:r>
      <w:r w:rsidRPr="00DF1859">
        <w:rPr>
          <w:lang w:val="nb-NO"/>
        </w:rPr>
        <w:t xml:space="preserve"> Noen tidløse sannheter</w:t>
      </w:r>
      <w:bookmarkEnd w:id="76"/>
      <w:r w:rsidRPr="00DF1859">
        <w:rPr>
          <w:lang w:val="nb-NO"/>
        </w:rPr>
        <w:t xml:space="preserve"> </w:t>
      </w:r>
    </w:p>
    <w:p w14:paraId="17A0A342" w14:textId="77777777" w:rsidR="00B20C54" w:rsidRPr="00DF1859" w:rsidRDefault="00B20C54" w:rsidP="002F15CD">
      <w:pPr>
        <w:pStyle w:val="ListParagraph"/>
        <w:numPr>
          <w:ilvl w:val="0"/>
          <w:numId w:val="26"/>
        </w:numPr>
        <w:rPr>
          <w:lang w:val="nb-NO"/>
        </w:rPr>
      </w:pPr>
      <w:r w:rsidRPr="00DF1859">
        <w:rPr>
          <w:lang w:val="nb-NO"/>
        </w:rPr>
        <w:t xml:space="preserve">Nådegavene brukes riktig når de bygger opp menigheten. </w:t>
      </w:r>
    </w:p>
    <w:p w14:paraId="08A3CCA8" w14:textId="77777777" w:rsidR="00B20C54" w:rsidRPr="00DF1859" w:rsidRDefault="00B20C54" w:rsidP="002F15CD">
      <w:pPr>
        <w:pStyle w:val="ListParagraph"/>
        <w:numPr>
          <w:ilvl w:val="0"/>
          <w:numId w:val="26"/>
        </w:numPr>
        <w:rPr>
          <w:lang w:val="nb-NO"/>
        </w:rPr>
      </w:pPr>
      <w:r w:rsidRPr="00DF1859">
        <w:rPr>
          <w:lang w:val="nb-NO"/>
        </w:rPr>
        <w:t xml:space="preserve">Nådegaver skal brukes i menigheten. </w:t>
      </w:r>
    </w:p>
    <w:p w14:paraId="0EEF0CEB" w14:textId="77777777" w:rsidR="00B20C54" w:rsidRPr="00DF1859" w:rsidRDefault="00B20C54" w:rsidP="002F15CD">
      <w:pPr>
        <w:pStyle w:val="ListParagraph"/>
        <w:numPr>
          <w:ilvl w:val="0"/>
          <w:numId w:val="26"/>
        </w:numPr>
        <w:rPr>
          <w:lang w:val="nb-NO"/>
        </w:rPr>
      </w:pPr>
      <w:r w:rsidRPr="00DF1859">
        <w:rPr>
          <w:lang w:val="nb-NO"/>
        </w:rPr>
        <w:t xml:space="preserve">Kjærlighet er bedre enn alle nådegaver (men det er ikke vi som definerer kjærlighet). </w:t>
      </w:r>
    </w:p>
    <w:p w14:paraId="03CF5C94" w14:textId="77777777" w:rsidR="00B20C54" w:rsidRPr="00DF1859" w:rsidRDefault="00B20C54" w:rsidP="002F15CD">
      <w:pPr>
        <w:pStyle w:val="ListParagraph"/>
        <w:numPr>
          <w:ilvl w:val="0"/>
          <w:numId w:val="26"/>
        </w:numPr>
        <w:rPr>
          <w:lang w:val="nb-NO"/>
        </w:rPr>
      </w:pPr>
      <w:r w:rsidRPr="00DF1859">
        <w:rPr>
          <w:lang w:val="nb-NO"/>
        </w:rPr>
        <w:t xml:space="preserve">Tungetale uten tydning skal foregå hjemme og ikke i menigheten. </w:t>
      </w:r>
    </w:p>
    <w:p w14:paraId="451F5F00" w14:textId="77777777" w:rsidR="00B20C54" w:rsidRDefault="00B20C54" w:rsidP="002F15CD">
      <w:pPr>
        <w:pStyle w:val="ListParagraph"/>
        <w:numPr>
          <w:ilvl w:val="0"/>
          <w:numId w:val="26"/>
        </w:numPr>
        <w:rPr>
          <w:lang w:val="nb-NO"/>
        </w:rPr>
      </w:pPr>
      <w:r w:rsidRPr="00DF1859">
        <w:rPr>
          <w:lang w:val="nb-NO"/>
        </w:rPr>
        <w:t xml:space="preserve">Det er ikke bare å overføre budet om å tie i forsamlingen direkte. </w:t>
      </w:r>
    </w:p>
    <w:p w14:paraId="5F8C568B" w14:textId="77777777" w:rsidR="00B20C54" w:rsidRDefault="00B20C54" w:rsidP="002F15CD">
      <w:pPr>
        <w:pStyle w:val="ListParagraph"/>
        <w:numPr>
          <w:ilvl w:val="0"/>
          <w:numId w:val="26"/>
        </w:numPr>
        <w:rPr>
          <w:lang w:val="nb-NO"/>
        </w:rPr>
      </w:pPr>
      <w:r w:rsidRPr="00DF1859">
        <w:rPr>
          <w:lang w:val="nb-NO"/>
        </w:rPr>
        <w:t>Det skal være orden når menigheten kommer sammen.</w:t>
      </w:r>
    </w:p>
    <w:p w14:paraId="25E100A5" w14:textId="77777777" w:rsidR="00B20C54" w:rsidRDefault="00B20C54" w:rsidP="00B20C54">
      <w:pPr>
        <w:pStyle w:val="Heading2"/>
        <w:rPr>
          <w:lang w:val="nb-NO"/>
        </w:rPr>
      </w:pPr>
      <w:bookmarkStart w:id="77" w:name="_Toc155624748"/>
      <w:r w:rsidRPr="00DF1859">
        <w:rPr>
          <w:lang w:val="nb-NO"/>
        </w:rPr>
        <w:t xml:space="preserve">Anvendelse </w:t>
      </w:r>
      <w:r>
        <w:rPr>
          <w:lang w:val="nb-NO"/>
        </w:rPr>
        <w:t>(</w:t>
      </w:r>
      <w:r w:rsidRPr="00DF1859">
        <w:rPr>
          <w:lang w:val="nb-NO"/>
        </w:rPr>
        <w:t>Kap.</w:t>
      </w:r>
      <w:r>
        <w:rPr>
          <w:lang w:val="nb-NO"/>
        </w:rPr>
        <w:t xml:space="preserve"> </w:t>
      </w:r>
      <w:r w:rsidRPr="00DF1859">
        <w:rPr>
          <w:lang w:val="nb-NO"/>
        </w:rPr>
        <w:t>12-14</w:t>
      </w:r>
      <w:r>
        <w:rPr>
          <w:lang w:val="nb-NO"/>
        </w:rPr>
        <w:t>)</w:t>
      </w:r>
      <w:bookmarkEnd w:id="77"/>
    </w:p>
    <w:p w14:paraId="43E26DDE" w14:textId="77777777" w:rsidR="00B20C54" w:rsidRPr="00C11EAD" w:rsidRDefault="00B20C54" w:rsidP="002F15CD">
      <w:pPr>
        <w:pStyle w:val="ListParagraph"/>
        <w:numPr>
          <w:ilvl w:val="0"/>
          <w:numId w:val="27"/>
        </w:numPr>
        <w:rPr>
          <w:lang w:val="nb-NO"/>
        </w:rPr>
      </w:pPr>
      <w:r w:rsidRPr="00C11EAD">
        <w:rPr>
          <w:lang w:val="nb-NO"/>
        </w:rPr>
        <w:t xml:space="preserve">Paulus forventer at nådegavene skal brukes i menigheten, men trenger det bety alle nådegavene i alle menigheter? Og vet du hva din er? </w:t>
      </w:r>
    </w:p>
    <w:p w14:paraId="609DB2C4" w14:textId="77777777" w:rsidR="00B20C54" w:rsidRPr="00C11EAD" w:rsidRDefault="00B20C54" w:rsidP="002F15CD">
      <w:pPr>
        <w:pStyle w:val="ListParagraph"/>
        <w:numPr>
          <w:ilvl w:val="0"/>
          <w:numId w:val="27"/>
        </w:numPr>
        <w:rPr>
          <w:lang w:val="nb-NO"/>
        </w:rPr>
      </w:pPr>
      <w:r w:rsidRPr="00C11EAD">
        <w:rPr>
          <w:lang w:val="nb-NO"/>
        </w:rPr>
        <w:t xml:space="preserve">Hva kan vi ta med oss av retningslinjene Paulus gir for hvordan ting skal foregå når vi samles som menighet? </w:t>
      </w:r>
    </w:p>
    <w:p w14:paraId="1CDFF03B" w14:textId="77777777" w:rsidR="00B20C54" w:rsidRPr="00C11EAD" w:rsidRDefault="00B20C54" w:rsidP="002F15CD">
      <w:pPr>
        <w:pStyle w:val="ListParagraph"/>
        <w:numPr>
          <w:ilvl w:val="0"/>
          <w:numId w:val="27"/>
        </w:numPr>
        <w:rPr>
          <w:lang w:val="nb-NO"/>
        </w:rPr>
      </w:pPr>
      <w:r w:rsidRPr="00C11EAD">
        <w:rPr>
          <w:lang w:val="nb-NO"/>
        </w:rPr>
        <w:t>Paulus sier flere ganger at vi skal søke profetisk gave (12:31, 14:1, 14:39) og ikke forakte profetord (1. Tess 5:20). Hvordan forholder du deg til det?</w:t>
      </w:r>
    </w:p>
    <w:p w14:paraId="560FD7E8" w14:textId="77777777" w:rsidR="00B20C54" w:rsidRPr="00C11EAD" w:rsidRDefault="00B20C54" w:rsidP="00A90B21">
      <w:pPr>
        <w:pStyle w:val="Heading1"/>
        <w:rPr>
          <w:lang w:val="nn-NO"/>
        </w:rPr>
      </w:pPr>
      <w:bookmarkStart w:id="78" w:name="_Toc155624749"/>
      <w:r w:rsidRPr="00C11EAD">
        <w:rPr>
          <w:lang w:val="nn-NO"/>
        </w:rPr>
        <w:t>Kap</w:t>
      </w:r>
      <w:r>
        <w:rPr>
          <w:lang w:val="nn-NO"/>
        </w:rPr>
        <w:t>.</w:t>
      </w:r>
      <w:r w:rsidRPr="00C11EAD">
        <w:rPr>
          <w:lang w:val="nn-NO"/>
        </w:rPr>
        <w:t xml:space="preserve"> 15: Oppstandelsen</w:t>
      </w:r>
      <w:r>
        <w:rPr>
          <w:lang w:val="nn-NO"/>
        </w:rPr>
        <w:t xml:space="preserve"> - </w:t>
      </w:r>
      <w:r w:rsidRPr="00F56081">
        <w:rPr>
          <w:lang w:val="nn-NO"/>
        </w:rPr>
        <w:t>Verdslig virkelighetsforståelse</w:t>
      </w:r>
      <w:bookmarkEnd w:id="78"/>
    </w:p>
    <w:p w14:paraId="38DABC45" w14:textId="77777777" w:rsidR="00B20C54" w:rsidRDefault="00713E15" w:rsidP="00B20C54">
      <w:hyperlink r:id="rId12" w:history="1">
        <w:r w:rsidR="00B20C54" w:rsidRPr="00313743">
          <w:rPr>
            <w:rStyle w:val="Hyperlink"/>
          </w:rPr>
          <w:t>EXCLUSIVE: A Closer Look Inside Christ's Unsealed Tomb | National Geographic</w:t>
        </w:r>
      </w:hyperlink>
    </w:p>
    <w:p w14:paraId="3A756681" w14:textId="77777777" w:rsidR="00B20C54" w:rsidRDefault="00B20C54" w:rsidP="00B20C54">
      <w:pPr>
        <w:rPr>
          <w:lang w:val="nb-NO"/>
        </w:rPr>
      </w:pPr>
      <w:bookmarkStart w:id="79" w:name="_Toc155624750"/>
      <w:r w:rsidRPr="00C11EAD">
        <w:rPr>
          <w:rStyle w:val="Heading2Char"/>
          <w:lang w:val="nb-NO"/>
        </w:rPr>
        <w:t xml:space="preserve">Evangeliet som frelser </w:t>
      </w:r>
      <w:r>
        <w:rPr>
          <w:rStyle w:val="Heading2Char"/>
          <w:lang w:val="nb-NO"/>
        </w:rPr>
        <w:t>(</w:t>
      </w:r>
      <w:r w:rsidRPr="00C11EAD">
        <w:rPr>
          <w:rStyle w:val="Heading2Char"/>
          <w:lang w:val="nb-NO"/>
        </w:rPr>
        <w:t>15:1-11</w:t>
      </w:r>
      <w:r>
        <w:rPr>
          <w:rStyle w:val="Heading2Char"/>
          <w:lang w:val="nb-NO"/>
        </w:rPr>
        <w:t>)</w:t>
      </w:r>
      <w:bookmarkEnd w:id="79"/>
      <w:r w:rsidRPr="00DF1859">
        <w:rPr>
          <w:lang w:val="nb-NO"/>
        </w:rPr>
        <w:t xml:space="preserve"> </w:t>
      </w:r>
    </w:p>
    <w:p w14:paraId="44EA289F" w14:textId="77777777" w:rsidR="00B20C54" w:rsidRDefault="00B20C54" w:rsidP="00B20C54">
      <w:pPr>
        <w:rPr>
          <w:lang w:val="nb-NO"/>
        </w:rPr>
      </w:pPr>
      <w:r w:rsidRPr="00DF1859">
        <w:rPr>
          <w:lang w:val="nb-NO"/>
        </w:rPr>
        <w:t xml:space="preserve">Problem: De tror ikke på oppstandelsen fra de døde eller tror at den allerede har skjedd </w:t>
      </w:r>
    </w:p>
    <w:p w14:paraId="662539B8" w14:textId="77777777" w:rsidR="00B20C54" w:rsidRPr="00DF1859" w:rsidRDefault="00B20C54" w:rsidP="00B20C54">
      <w:pPr>
        <w:rPr>
          <w:lang w:val="nb-NO"/>
        </w:rPr>
      </w:pPr>
      <w:r w:rsidRPr="00DF1859">
        <w:rPr>
          <w:lang w:val="nb-NO"/>
        </w:rPr>
        <w:t xml:space="preserve">v. 3: </w:t>
      </w:r>
    </w:p>
    <w:p w14:paraId="3D243F81" w14:textId="77777777" w:rsidR="00B20C54" w:rsidRPr="00C11EAD" w:rsidRDefault="00B20C54" w:rsidP="002F15CD">
      <w:pPr>
        <w:pStyle w:val="ListParagraph"/>
        <w:numPr>
          <w:ilvl w:val="0"/>
          <w:numId w:val="28"/>
        </w:numPr>
        <w:rPr>
          <w:lang w:val="nb-NO"/>
        </w:rPr>
      </w:pPr>
      <w:r w:rsidRPr="00C11EAD">
        <w:rPr>
          <w:lang w:val="nb-NO"/>
        </w:rPr>
        <w:t xml:space="preserve">Paulus' omvendelse i 31-34 e.Kr. </w:t>
      </w:r>
    </w:p>
    <w:p w14:paraId="32A514C7" w14:textId="77777777" w:rsidR="00B20C54" w:rsidRPr="00C11EAD" w:rsidRDefault="00B20C54" w:rsidP="002F15CD">
      <w:pPr>
        <w:pStyle w:val="ListParagraph"/>
        <w:numPr>
          <w:ilvl w:val="0"/>
          <w:numId w:val="28"/>
        </w:numPr>
        <w:rPr>
          <w:lang w:val="nb-NO"/>
        </w:rPr>
      </w:pPr>
      <w:r w:rsidRPr="00C11EAD">
        <w:rPr>
          <w:lang w:val="nb-NO"/>
        </w:rPr>
        <w:t xml:space="preserve">Var i Arabia i 3 år, deretter møte med Peter og Jakob i Jerusalem (Gal 1). </w:t>
      </w:r>
    </w:p>
    <w:p w14:paraId="021AD2C4" w14:textId="77777777" w:rsidR="00B20C54" w:rsidRPr="00C11EAD" w:rsidRDefault="00B20C54" w:rsidP="002F15CD">
      <w:pPr>
        <w:pStyle w:val="ListParagraph"/>
        <w:numPr>
          <w:ilvl w:val="0"/>
          <w:numId w:val="28"/>
        </w:numPr>
        <w:rPr>
          <w:lang w:val="nb-NO"/>
        </w:rPr>
      </w:pPr>
      <w:r w:rsidRPr="00C11EAD">
        <w:rPr>
          <w:lang w:val="nb-NO"/>
        </w:rPr>
        <w:lastRenderedPageBreak/>
        <w:t xml:space="preserve">Versene er formulert som en bekjennelse, så det må ha fått sin form før Paulus overtok dette 4-7 år etter Jesu oppstandelse. (34-37 e.Kr.) </w:t>
      </w:r>
    </w:p>
    <w:p w14:paraId="5A144CB8" w14:textId="77777777" w:rsidR="00B20C54" w:rsidRPr="00C11EAD" w:rsidRDefault="00B20C54" w:rsidP="002F15CD">
      <w:pPr>
        <w:pStyle w:val="ListParagraph"/>
        <w:numPr>
          <w:ilvl w:val="0"/>
          <w:numId w:val="28"/>
        </w:numPr>
        <w:rPr>
          <w:lang w:val="nb-NO"/>
        </w:rPr>
      </w:pPr>
      <w:r w:rsidRPr="00C11EAD">
        <w:rPr>
          <w:lang w:val="nb-NO"/>
        </w:rPr>
        <w:t>Selv de mest kritiske forskerne sier at dette er eldre enn Paulus' omvendelse. Noen av dem sier det må være maks 3 år etter Jesu oppstandelse, noen mener 6 mnd. etter Jesus.</w:t>
      </w:r>
    </w:p>
    <w:p w14:paraId="57D00C6E" w14:textId="77777777" w:rsidR="00B20C54" w:rsidRDefault="00B20C54" w:rsidP="00B20C54">
      <w:pPr>
        <w:rPr>
          <w:lang w:val="nb-NO"/>
        </w:rPr>
      </w:pPr>
      <w:r w:rsidRPr="00A256E0">
        <w:rPr>
          <w:lang w:val="nb-NO"/>
        </w:rPr>
        <w:t xml:space="preserve">“…at Kristus døde for våre synder etter skriftene…”? </w:t>
      </w:r>
    </w:p>
    <w:p w14:paraId="6379C3C8" w14:textId="77777777" w:rsidR="00B20C54" w:rsidRPr="00C11EAD" w:rsidRDefault="00B20C54" w:rsidP="002F15CD">
      <w:pPr>
        <w:pStyle w:val="ListParagraph"/>
        <w:numPr>
          <w:ilvl w:val="0"/>
          <w:numId w:val="29"/>
        </w:numPr>
        <w:rPr>
          <w:lang w:val="nb-NO"/>
        </w:rPr>
      </w:pPr>
      <w:r w:rsidRPr="00C11EAD">
        <w:rPr>
          <w:lang w:val="nb-NO"/>
        </w:rPr>
        <w:t xml:space="preserve">Tydeligst i Jes 53 </w:t>
      </w:r>
    </w:p>
    <w:p w14:paraId="5158B81B" w14:textId="77777777" w:rsidR="00B20C54" w:rsidRPr="00C11EAD" w:rsidRDefault="00B20C54" w:rsidP="002F15CD">
      <w:pPr>
        <w:pStyle w:val="ListParagraph"/>
        <w:numPr>
          <w:ilvl w:val="0"/>
          <w:numId w:val="29"/>
        </w:numPr>
        <w:rPr>
          <w:lang w:val="nb-NO"/>
        </w:rPr>
      </w:pPr>
      <w:r w:rsidRPr="00C11EAD">
        <w:rPr>
          <w:lang w:val="nb-NO"/>
        </w:rPr>
        <w:t xml:space="preserve">Mer enn enkeltvers: Eksilet kom pga folkets synd, og eksilet var ikke endelig over før Jesus kom og førte oss ut av det virkelige eksilet ved å ta på seg våre synder (f.eks. Jer 31:15 i Matt 2). </w:t>
      </w:r>
    </w:p>
    <w:p w14:paraId="539BC597" w14:textId="77777777" w:rsidR="00B20C54" w:rsidRDefault="00B20C54" w:rsidP="00B20C54">
      <w:pPr>
        <w:rPr>
          <w:lang w:val="nb-NO"/>
        </w:rPr>
      </w:pPr>
      <w:r w:rsidRPr="00A256E0">
        <w:rPr>
          <w:lang w:val="nb-NO"/>
        </w:rPr>
        <w:t xml:space="preserve">v. 4: “…at han stod opp den tredje dagen etter skriftene…”? </w:t>
      </w:r>
    </w:p>
    <w:p w14:paraId="19F80D45" w14:textId="77777777" w:rsidR="00B20C54" w:rsidRDefault="00B20C54" w:rsidP="002F15CD">
      <w:pPr>
        <w:pStyle w:val="ListParagraph"/>
        <w:numPr>
          <w:ilvl w:val="0"/>
          <w:numId w:val="30"/>
        </w:numPr>
        <w:rPr>
          <w:lang w:val="nb-NO"/>
        </w:rPr>
      </w:pPr>
      <w:r w:rsidRPr="00C11EAD">
        <w:rPr>
          <w:lang w:val="nb-NO"/>
        </w:rPr>
        <w:t xml:space="preserve">Hos 6:2, Jon 2:1 (Matt 12:40), Sal 16:10-11 (Apg 13:35), 1. Mos 22:4 (Heb 11:19) </w:t>
      </w:r>
    </w:p>
    <w:p w14:paraId="5C21DA9E" w14:textId="77777777" w:rsidR="00B20C54" w:rsidRPr="00B30AB6" w:rsidRDefault="00B20C54" w:rsidP="00B20C54">
      <w:pPr>
        <w:rPr>
          <w:lang w:val="nb-NO"/>
        </w:rPr>
      </w:pPr>
      <w:r w:rsidRPr="00B30AB6">
        <w:rPr>
          <w:lang w:val="nb-NO"/>
        </w:rPr>
        <w:t xml:space="preserve">Hos 6:2: </w:t>
      </w:r>
      <w:r w:rsidRPr="00B30AB6">
        <w:rPr>
          <w:i/>
          <w:iCs/>
          <w:lang w:val="nb-NO"/>
        </w:rPr>
        <w:t>«Han gjør oss levende etter to dager, den tredje dagen reiser han oss opp, så vi kan leve for hans ansikt.»</w:t>
      </w:r>
    </w:p>
    <w:p w14:paraId="19CCD557" w14:textId="77777777" w:rsidR="00B20C54" w:rsidRPr="00B30AB6" w:rsidRDefault="00B20C54" w:rsidP="00B20C54">
      <w:pPr>
        <w:rPr>
          <w:i/>
          <w:iCs/>
          <w:lang w:val="nb-NO"/>
        </w:rPr>
      </w:pPr>
      <w:r w:rsidRPr="00B30AB6">
        <w:rPr>
          <w:lang w:val="nb-NO"/>
        </w:rPr>
        <w:t xml:space="preserve">Jon 2:1; Matt 12:40: </w:t>
      </w:r>
      <w:r w:rsidRPr="00B30AB6">
        <w:rPr>
          <w:i/>
          <w:iCs/>
          <w:lang w:val="nb-NO"/>
        </w:rPr>
        <w:t>"For slik profeten Jona var i buken på den store fisken i tre dager og tre netter, slik skal Menneskesønnen være i jordens dyp i tre dager og tre netter."</w:t>
      </w:r>
    </w:p>
    <w:p w14:paraId="62211A55" w14:textId="77777777" w:rsidR="00B20C54" w:rsidRDefault="00B20C54" w:rsidP="00B20C54">
      <w:pPr>
        <w:rPr>
          <w:lang w:val="nb-NO"/>
        </w:rPr>
      </w:pPr>
      <w:r w:rsidRPr="00B30AB6">
        <w:rPr>
          <w:lang w:val="nb-NO"/>
        </w:rPr>
        <w:t xml:space="preserve">Sal 16:10-11: </w:t>
      </w:r>
      <w:r w:rsidRPr="00B30AB6">
        <w:rPr>
          <w:i/>
          <w:iCs/>
          <w:lang w:val="nb-NO"/>
        </w:rPr>
        <w:t>"Du skal ikke la din Hellige se forråtnelse."</w:t>
      </w:r>
      <w:r w:rsidRPr="00B30AB6">
        <w:rPr>
          <w:lang w:val="nb-NO"/>
        </w:rPr>
        <w:t xml:space="preserve"> (Apg 13:35)</w:t>
      </w:r>
    </w:p>
    <w:p w14:paraId="7BBCFF3C" w14:textId="59191AAF" w:rsidR="003F68A6" w:rsidRPr="002F15CD" w:rsidRDefault="00B20C54" w:rsidP="00B20C54">
      <w:pPr>
        <w:rPr>
          <w:i/>
          <w:iCs/>
          <w:lang w:val="nb-NO"/>
        </w:rPr>
      </w:pPr>
      <w:r w:rsidRPr="00C11EAD">
        <w:rPr>
          <w:lang w:val="nb-NO"/>
        </w:rPr>
        <w:t>1. Mos 22:4</w:t>
      </w:r>
      <w:r>
        <w:rPr>
          <w:lang w:val="nb-NO"/>
        </w:rPr>
        <w:t>:</w:t>
      </w:r>
      <w:r w:rsidRPr="00C11EAD">
        <w:rPr>
          <w:lang w:val="nb-NO"/>
        </w:rPr>
        <w:t xml:space="preserve"> </w:t>
      </w:r>
      <w:r w:rsidR="00C95FC0" w:rsidRPr="002F15CD">
        <w:rPr>
          <w:i/>
          <w:iCs/>
          <w:lang w:val="nb-NO"/>
        </w:rPr>
        <w:t>"Den tredje dagen så Abraham opp og fikk øye på stedet i det fjerne."</w:t>
      </w:r>
    </w:p>
    <w:p w14:paraId="50079396" w14:textId="0BDE05D1" w:rsidR="003F68A6" w:rsidRPr="003F68A6" w:rsidRDefault="003F68A6" w:rsidP="00B20C54">
      <w:pPr>
        <w:rPr>
          <w:lang w:val="nb-NO"/>
        </w:rPr>
      </w:pPr>
      <w:r w:rsidRPr="003F68A6">
        <w:rPr>
          <w:lang w:val="nb-NO"/>
        </w:rPr>
        <w:t xml:space="preserve">Heb 11:19 </w:t>
      </w:r>
      <w:r w:rsidR="00E2432E" w:rsidRPr="003F68A6">
        <w:rPr>
          <w:lang w:val="nb-NO"/>
        </w:rPr>
        <w:t xml:space="preserve">ser ut til å se et frampek </w:t>
      </w:r>
      <w:r w:rsidR="00E2432E">
        <w:rPr>
          <w:lang w:val="nb-NO"/>
        </w:rPr>
        <w:t xml:space="preserve">i uttrykket </w:t>
      </w:r>
      <w:r w:rsidRPr="003F68A6">
        <w:rPr>
          <w:lang w:val="nb-NO"/>
        </w:rPr>
        <w:t>«den tredje dagen»</w:t>
      </w:r>
      <w:r w:rsidR="00E2432E">
        <w:rPr>
          <w:lang w:val="nb-NO"/>
        </w:rPr>
        <w:t xml:space="preserve"> i </w:t>
      </w:r>
      <w:r w:rsidR="00E2432E" w:rsidRPr="00C11EAD">
        <w:rPr>
          <w:lang w:val="nb-NO"/>
        </w:rPr>
        <w:t>1. Mos 22:4</w:t>
      </w:r>
      <w:r w:rsidR="00E2432E">
        <w:rPr>
          <w:lang w:val="nb-NO"/>
        </w:rPr>
        <w:t>.</w:t>
      </w:r>
    </w:p>
    <w:p w14:paraId="2AFC23C5" w14:textId="33B9D8C0" w:rsidR="00B20C54" w:rsidRPr="00B30AB6" w:rsidRDefault="00B20C54" w:rsidP="00B20C54">
      <w:pPr>
        <w:rPr>
          <w:lang w:val="nb-NO"/>
        </w:rPr>
      </w:pPr>
      <w:r w:rsidRPr="00B30AB6">
        <w:rPr>
          <w:i/>
          <w:iCs/>
          <w:lang w:val="nb-NO"/>
        </w:rPr>
        <w:t>"</w:t>
      </w:r>
      <w:r w:rsidRPr="00976AA8">
        <w:rPr>
          <w:i/>
          <w:iCs/>
          <w:lang w:val="nb-NO"/>
        </w:rPr>
        <w:t>Han regnet med at Gud har makt også til å vekke opp døde. Derfor fikk han sønnen tilbake – i dette ligger et forbilde.</w:t>
      </w:r>
      <w:r w:rsidRPr="00B30AB6">
        <w:rPr>
          <w:i/>
          <w:iCs/>
          <w:lang w:val="nb-NO"/>
        </w:rPr>
        <w:t>"</w:t>
      </w:r>
      <w:r w:rsidRPr="00C11EAD">
        <w:rPr>
          <w:lang w:val="nb-NO"/>
        </w:rPr>
        <w:t xml:space="preserve"> (Heb 11:19)</w:t>
      </w:r>
    </w:p>
    <w:p w14:paraId="25F4FDD5" w14:textId="77777777" w:rsidR="00B20C54" w:rsidRDefault="00B20C54" w:rsidP="00B20C54">
      <w:pPr>
        <w:rPr>
          <w:lang w:val="nb-NO"/>
        </w:rPr>
      </w:pPr>
      <w:r w:rsidRPr="00A256E0">
        <w:rPr>
          <w:lang w:val="nb-NO"/>
        </w:rPr>
        <w:t>v. 11: Poenget: Alle forkynner det samme, og korinterne har tatt imot dette.</w:t>
      </w:r>
    </w:p>
    <w:p w14:paraId="42BA8FDF" w14:textId="77777777" w:rsidR="00B20C54" w:rsidRDefault="00B20C54" w:rsidP="00B20C54">
      <w:pPr>
        <w:pStyle w:val="Heading2"/>
        <w:rPr>
          <w:lang w:val="nb-NO"/>
        </w:rPr>
      </w:pPr>
      <w:bookmarkStart w:id="80" w:name="_Toc155624751"/>
      <w:r w:rsidRPr="00A256E0">
        <w:rPr>
          <w:lang w:val="nb-NO"/>
        </w:rPr>
        <w:t xml:space="preserve">Jesus oppstandelse peker fram på de dødes oppstandelse </w:t>
      </w:r>
      <w:r>
        <w:rPr>
          <w:lang w:val="nb-NO"/>
        </w:rPr>
        <w:t>(</w:t>
      </w:r>
      <w:r w:rsidRPr="00A256E0">
        <w:rPr>
          <w:lang w:val="nb-NO"/>
        </w:rPr>
        <w:t>15:12-19</w:t>
      </w:r>
      <w:r>
        <w:rPr>
          <w:lang w:val="nb-NO"/>
        </w:rPr>
        <w:t>)</w:t>
      </w:r>
      <w:bookmarkEnd w:id="80"/>
    </w:p>
    <w:p w14:paraId="0A2E4065" w14:textId="77777777" w:rsidR="00B20C54" w:rsidRPr="00C11EAD" w:rsidRDefault="00B20C54" w:rsidP="002F15CD">
      <w:pPr>
        <w:pStyle w:val="ListParagraph"/>
        <w:numPr>
          <w:ilvl w:val="0"/>
          <w:numId w:val="30"/>
        </w:numPr>
        <w:rPr>
          <w:lang w:val="nb-NO"/>
        </w:rPr>
      </w:pPr>
      <w:r w:rsidRPr="00C11EAD">
        <w:rPr>
          <w:lang w:val="nb-NO"/>
        </w:rPr>
        <w:t xml:space="preserve">Mente de at oppstandelsen allerede hadde skjedd? (2 Tim 2:17-18) Vanskelig for gresk tankegang at kroppen skulle være udødelig. </w:t>
      </w:r>
    </w:p>
    <w:p w14:paraId="2B692920" w14:textId="77777777" w:rsidR="00B20C54" w:rsidRPr="00C11EAD" w:rsidRDefault="00B20C54" w:rsidP="002F15CD">
      <w:pPr>
        <w:pStyle w:val="ListParagraph"/>
        <w:numPr>
          <w:ilvl w:val="0"/>
          <w:numId w:val="30"/>
        </w:numPr>
        <w:rPr>
          <w:lang w:val="nb-NO"/>
        </w:rPr>
      </w:pPr>
      <w:r w:rsidRPr="00C11EAD">
        <w:rPr>
          <w:lang w:val="nb-NO"/>
        </w:rPr>
        <w:t xml:space="preserve">De tror at Jesus stod opp, hvordan kan de da fornekte sin egen fremtidige oppstandelse? </w:t>
      </w:r>
    </w:p>
    <w:p w14:paraId="7C5B8092" w14:textId="77777777" w:rsidR="00B20C54" w:rsidRPr="00C11EAD" w:rsidRDefault="00B20C54" w:rsidP="002F15CD">
      <w:pPr>
        <w:pStyle w:val="ListParagraph"/>
        <w:numPr>
          <w:ilvl w:val="0"/>
          <w:numId w:val="30"/>
        </w:numPr>
        <w:rPr>
          <w:lang w:val="nb-NO"/>
        </w:rPr>
      </w:pPr>
      <w:r w:rsidRPr="00C11EAD">
        <w:rPr>
          <w:lang w:val="nb-NO"/>
        </w:rPr>
        <w:t xml:space="preserve">Det er helt avgjørende for den kristne tro at Jesus har stått opp! </w:t>
      </w:r>
    </w:p>
    <w:p w14:paraId="5D6059F9" w14:textId="77777777" w:rsidR="00B20C54" w:rsidRPr="00C11EAD" w:rsidRDefault="00B20C54" w:rsidP="002F15CD">
      <w:pPr>
        <w:pStyle w:val="ListParagraph"/>
        <w:numPr>
          <w:ilvl w:val="0"/>
          <w:numId w:val="30"/>
        </w:numPr>
        <w:rPr>
          <w:lang w:val="nb-NO"/>
        </w:rPr>
      </w:pPr>
      <w:r w:rsidRPr="00C11EAD">
        <w:rPr>
          <w:lang w:val="nb-NO"/>
        </w:rPr>
        <w:lastRenderedPageBreak/>
        <w:t>Uten Jesu oppstandelse og hva den betyr er evangeliet tomt (v. 14), troen meningsløs (v. 17), og vi de ynkeligste av alle (v. 18).</w:t>
      </w:r>
    </w:p>
    <w:p w14:paraId="546885E4" w14:textId="77777777" w:rsidR="00B20C54" w:rsidRPr="00976AA8" w:rsidRDefault="00B20C54" w:rsidP="00B20C54">
      <w:r w:rsidRPr="00C11EAD">
        <w:rPr>
          <w:i/>
          <w:iCs/>
          <w:lang w:val="nb-NO"/>
        </w:rPr>
        <w:t>“På de ulike språkene på den tiden betydde ikke “oppstandelse”… at Jesus, eller kanskje “sjelen” hans, hadde “overlevd” på et ikke-kroppslig vis. Det var akkurat det det ikke betydde. Det fantes ord for å beskrive en slik ikke-kroppslig overlevelse av døden… Ordet “oppstandelse” var annerledes. Det betydde et nytt kroppslig liv etter en periode med å ha vært kroppslig død.”</w:t>
      </w:r>
      <w:r w:rsidRPr="00A256E0">
        <w:rPr>
          <w:lang w:val="nb-NO"/>
        </w:rPr>
        <w:t xml:space="preserve"> </w:t>
      </w:r>
      <w:r w:rsidRPr="00976AA8">
        <w:t xml:space="preserve">N.T. Wright </w:t>
      </w:r>
      <w:r w:rsidRPr="00804C10">
        <w:t>i boken "The Day The Revolution Began</w:t>
      </w:r>
      <w:r>
        <w:t>"</w:t>
      </w:r>
    </w:p>
    <w:p w14:paraId="48E54CE6" w14:textId="77777777" w:rsidR="00B20C54" w:rsidRDefault="00B20C54" w:rsidP="00B46E54">
      <w:pPr>
        <w:pStyle w:val="Heading2"/>
        <w:rPr>
          <w:lang w:val="nb-NO"/>
        </w:rPr>
      </w:pPr>
      <w:bookmarkStart w:id="81" w:name="_Toc155624752"/>
      <w:r w:rsidRPr="00C11EAD">
        <w:rPr>
          <w:lang w:val="nb-NO"/>
        </w:rPr>
        <w:t>Alternative syn på Jesu oppstandelse</w:t>
      </w:r>
      <w:r>
        <w:rPr>
          <w:lang w:val="nb-NO"/>
        </w:rPr>
        <w:t xml:space="preserve"> (</w:t>
      </w:r>
      <w:r w:rsidRPr="00C11EAD">
        <w:rPr>
          <w:lang w:val="nb-NO"/>
        </w:rPr>
        <w:t>15:12-19</w:t>
      </w:r>
      <w:r>
        <w:rPr>
          <w:lang w:val="nb-NO"/>
        </w:rPr>
        <w:t>)</w:t>
      </w:r>
      <w:bookmarkEnd w:id="81"/>
    </w:p>
    <w:p w14:paraId="1FC401ED" w14:textId="77777777" w:rsidR="00B20C54" w:rsidRPr="00C11EAD" w:rsidRDefault="00B20C54" w:rsidP="00B20C54">
      <w:pPr>
        <w:rPr>
          <w:i/>
          <w:iCs/>
          <w:lang w:val="nb-NO"/>
        </w:rPr>
      </w:pPr>
      <w:r w:rsidRPr="00C11EAD">
        <w:rPr>
          <w:i/>
          <w:iCs/>
          <w:lang w:val="nb-NO"/>
        </w:rPr>
        <w:t xml:space="preserve">“Om han ble bokstavelig reist opp fra de døde er irrelevant, fordi hans ånd lever videre, og det er det som gjør ham verdt å følge.” </w:t>
      </w:r>
    </w:p>
    <w:p w14:paraId="3D8AA9EE" w14:textId="77777777" w:rsidR="00B20C54" w:rsidRPr="00C11EAD" w:rsidRDefault="00B20C54" w:rsidP="00B20C54">
      <w:pPr>
        <w:rPr>
          <w:i/>
          <w:iCs/>
          <w:lang w:val="nb-NO"/>
        </w:rPr>
      </w:pPr>
      <w:r w:rsidRPr="00C11EAD">
        <w:rPr>
          <w:i/>
          <w:iCs/>
          <w:lang w:val="nb-NO"/>
        </w:rPr>
        <w:t xml:space="preserve">“Hans etterfølgere blir selv oppreist til å være hans nye kropp, og derfor lever ånden hans videre.” </w:t>
      </w:r>
    </w:p>
    <w:p w14:paraId="0BA5D838" w14:textId="77777777" w:rsidR="00B20C54" w:rsidRPr="00C11EAD" w:rsidRDefault="00B20C54" w:rsidP="00B20C54">
      <w:pPr>
        <w:rPr>
          <w:i/>
          <w:iCs/>
          <w:lang w:val="nb-NO"/>
        </w:rPr>
      </w:pPr>
      <w:r w:rsidRPr="00C11EAD">
        <w:rPr>
          <w:i/>
          <w:iCs/>
          <w:lang w:val="nb-NO"/>
        </w:rPr>
        <w:t xml:space="preserve">“De som ikke tror at Jesus ble reist opp fra de døde kan fortsatt feire Jesu oppstandelse som en metafor for ulydighet og motstand mot Riket.” </w:t>
      </w:r>
    </w:p>
    <w:p w14:paraId="74649E21" w14:textId="77777777" w:rsidR="00B20C54" w:rsidRPr="00C11EAD" w:rsidRDefault="00B20C54" w:rsidP="00B20C54">
      <w:pPr>
        <w:rPr>
          <w:i/>
          <w:iCs/>
          <w:lang w:val="nb-NO"/>
        </w:rPr>
      </w:pPr>
      <w:r w:rsidRPr="00C11EAD">
        <w:rPr>
          <w:i/>
          <w:iCs/>
          <w:lang w:val="nb-NO"/>
        </w:rPr>
        <w:t xml:space="preserve">“1 Kor 15,17 sier… Dette er korrekt, siden oppstandelsen gjorde det mulig for Kristus å bo i de troende og lede dem. Hvis han ikke hadde stått opp, kunne de ikke bli ledet, og ville fare vill.” </w:t>
      </w:r>
    </w:p>
    <w:p w14:paraId="53134442" w14:textId="77777777" w:rsidR="00B20C54" w:rsidRPr="00C11EAD" w:rsidRDefault="00B20C54" w:rsidP="00B20C54">
      <w:pPr>
        <w:rPr>
          <w:i/>
          <w:iCs/>
          <w:lang w:val="nb-NO"/>
        </w:rPr>
      </w:pPr>
      <w:r w:rsidRPr="00C11EAD">
        <w:rPr>
          <w:i/>
          <w:iCs/>
          <w:lang w:val="nb-NO"/>
        </w:rPr>
        <w:t xml:space="preserve">“Jesu sjel, den opplyste bevisstheten, kunne ikke dø, og han hadde materialisert seg for disiplene like etterpå. De første kristne kjente ”kraften av hans oppstandelse” som Paulus skrev. Også vi har tilgang til den kraften: Visdom, Lys og Kjærlighet.” </w:t>
      </w:r>
    </w:p>
    <w:p w14:paraId="252E83F3" w14:textId="77777777" w:rsidR="00B20C54" w:rsidRPr="00B12C07" w:rsidRDefault="00B20C54" w:rsidP="00D7000B">
      <w:pPr>
        <w:pStyle w:val="Heading3"/>
        <w:rPr>
          <w:lang w:val="nb-NO"/>
        </w:rPr>
      </w:pPr>
      <w:bookmarkStart w:id="82" w:name="_Toc155624753"/>
      <w:r w:rsidRPr="00B12C07">
        <w:rPr>
          <w:lang w:val="nb-NO"/>
        </w:rPr>
        <w:t>Det MÅ være en fysisk oppstandelse!</w:t>
      </w:r>
      <w:bookmarkEnd w:id="82"/>
    </w:p>
    <w:p w14:paraId="0488D14E" w14:textId="77777777" w:rsidR="00B20C54" w:rsidRPr="00B12C07" w:rsidRDefault="00B20C54" w:rsidP="00B20C54">
      <w:pPr>
        <w:rPr>
          <w:lang w:val="nb-NO"/>
        </w:rPr>
      </w:pPr>
      <w:r>
        <w:rPr>
          <w:lang w:val="nb-NO"/>
        </w:rPr>
        <w:t xml:space="preserve">1. </w:t>
      </w:r>
      <w:r w:rsidRPr="00B12C07">
        <w:rPr>
          <w:lang w:val="nb-NO"/>
        </w:rPr>
        <w:t>Ellers gjorde ikke Jesus det han sa han skulle gjøre, og da var han ikke den han ga seg ut for å være. (Matt 16</w:t>
      </w:r>
      <w:r>
        <w:rPr>
          <w:lang w:val="nb-NO"/>
        </w:rPr>
        <w:t>:</w:t>
      </w:r>
      <w:r w:rsidRPr="00B12C07">
        <w:rPr>
          <w:lang w:val="nb-NO"/>
        </w:rPr>
        <w:t>21)</w:t>
      </w:r>
    </w:p>
    <w:p w14:paraId="0FD25084" w14:textId="77777777" w:rsidR="00B20C54" w:rsidRPr="00B12C07" w:rsidRDefault="00B20C54" w:rsidP="00B20C54">
      <w:pPr>
        <w:rPr>
          <w:lang w:val="nb-NO"/>
        </w:rPr>
      </w:pPr>
      <w:r>
        <w:rPr>
          <w:lang w:val="nb-NO"/>
        </w:rPr>
        <w:t xml:space="preserve">2. </w:t>
      </w:r>
      <w:r w:rsidRPr="00B12C07">
        <w:rPr>
          <w:lang w:val="nb-NO"/>
        </w:rPr>
        <w:t>Ellers er ikke døden overvunnet, og da heller ikke synden! (v. 56).</w:t>
      </w:r>
    </w:p>
    <w:p w14:paraId="12678DC1" w14:textId="77777777" w:rsidR="00B20C54" w:rsidRPr="0032046E" w:rsidRDefault="00B20C54" w:rsidP="002F15CD">
      <w:pPr>
        <w:pStyle w:val="ListParagraph"/>
        <w:numPr>
          <w:ilvl w:val="0"/>
          <w:numId w:val="2"/>
        </w:numPr>
        <w:rPr>
          <w:lang w:val="nb-NO"/>
        </w:rPr>
      </w:pPr>
      <w:r w:rsidRPr="0032046E">
        <w:rPr>
          <w:lang w:val="nb-NO"/>
        </w:rPr>
        <w:t>Da Jesus stod opp, ble døden overvunnet, hvilket betydde at han hadde tatt seg av synden.</w:t>
      </w:r>
    </w:p>
    <w:p w14:paraId="29B5E8A0" w14:textId="77777777" w:rsidR="00B20C54" w:rsidRPr="0032046E" w:rsidRDefault="00B20C54" w:rsidP="002F15CD">
      <w:pPr>
        <w:pStyle w:val="ListParagraph"/>
        <w:numPr>
          <w:ilvl w:val="0"/>
          <w:numId w:val="2"/>
        </w:numPr>
        <w:rPr>
          <w:lang w:val="nb-NO"/>
        </w:rPr>
      </w:pPr>
      <w:r w:rsidRPr="009063EA">
        <w:rPr>
          <w:i/>
          <w:iCs/>
          <w:lang w:val="nb-NO"/>
        </w:rPr>
        <w:t>“Noe måtte ha skjedd for å gjøre det mulig. Hvis fengselsdøren står åpen, må noen ha låst den opp, kanskje ved å overmanne vaktene i prosessen.”</w:t>
      </w:r>
      <w:r w:rsidRPr="0032046E">
        <w:rPr>
          <w:lang w:val="nb-NO"/>
        </w:rPr>
        <w:t xml:space="preserve"> N.T. Wright</w:t>
      </w:r>
    </w:p>
    <w:p w14:paraId="42AA0EDA" w14:textId="77777777" w:rsidR="00B20C54" w:rsidRPr="00B12C07" w:rsidRDefault="00B20C54" w:rsidP="00B20C54">
      <w:pPr>
        <w:rPr>
          <w:lang w:val="nb-NO"/>
        </w:rPr>
      </w:pPr>
      <w:r>
        <w:rPr>
          <w:lang w:val="nb-NO"/>
        </w:rPr>
        <w:t xml:space="preserve">3. </w:t>
      </w:r>
      <w:r w:rsidRPr="00B12C07">
        <w:rPr>
          <w:lang w:val="nb-NO"/>
        </w:rPr>
        <w:t>Ellers skal ikke vi stå opp fysisk når Jesus kommer tilbake.</w:t>
      </w:r>
    </w:p>
    <w:p w14:paraId="11089B0A" w14:textId="77777777" w:rsidR="00B20C54" w:rsidRPr="000D244D" w:rsidRDefault="00B20C54" w:rsidP="002F15CD">
      <w:pPr>
        <w:pStyle w:val="ListParagraph"/>
        <w:numPr>
          <w:ilvl w:val="0"/>
          <w:numId w:val="3"/>
        </w:numPr>
        <w:rPr>
          <w:lang w:val="nb-NO"/>
        </w:rPr>
      </w:pPr>
      <w:r w:rsidRPr="000D244D">
        <w:rPr>
          <w:lang w:val="nb-NO"/>
        </w:rPr>
        <w:lastRenderedPageBreak/>
        <w:t>Kroppen hans var begynnelsen på den kommende verden. (v. 20, 23)</w:t>
      </w:r>
    </w:p>
    <w:p w14:paraId="123079F2" w14:textId="77777777" w:rsidR="00B20C54" w:rsidRDefault="00713E15" w:rsidP="00B20C54">
      <w:pPr>
        <w:rPr>
          <w:lang w:val="nb-NO"/>
        </w:rPr>
      </w:pPr>
      <w:hyperlink r:id="rId13" w:history="1">
        <w:r w:rsidR="00B20C54" w:rsidRPr="00AC447C">
          <w:rPr>
            <w:rStyle w:val="Hyperlink"/>
            <w:lang w:val="nb-NO"/>
          </w:rPr>
          <w:t>Stod Jesus opp fra døden? Historiske fakta om Jesu oppstandelse – Jon Romuld Håvsersen</w:t>
        </w:r>
      </w:hyperlink>
      <w:r w:rsidR="00B20C54" w:rsidRPr="00B12C07">
        <w:rPr>
          <w:lang w:val="nb-NO"/>
        </w:rPr>
        <w:t xml:space="preserve"> </w:t>
      </w:r>
    </w:p>
    <w:p w14:paraId="68C2EBF0" w14:textId="77777777" w:rsidR="00B20C54" w:rsidRPr="00A53DBB" w:rsidRDefault="00B20C54" w:rsidP="00B20C54">
      <w:pPr>
        <w:rPr>
          <w:b/>
          <w:bCs/>
          <w:lang w:val="nb-NO"/>
        </w:rPr>
      </w:pPr>
      <w:r w:rsidRPr="00A53DBB">
        <w:rPr>
          <w:b/>
          <w:bCs/>
          <w:lang w:val="nb-NO"/>
        </w:rPr>
        <w:t>1. alternativ: Han døde ikke.</w:t>
      </w:r>
    </w:p>
    <w:p w14:paraId="18E24AC7" w14:textId="77777777" w:rsidR="00B20C54" w:rsidRPr="00B12C07" w:rsidRDefault="00B20C54" w:rsidP="00B20C54">
      <w:pPr>
        <w:rPr>
          <w:lang w:val="nb-NO"/>
        </w:rPr>
      </w:pPr>
      <w:r w:rsidRPr="00B12C07">
        <w:rPr>
          <w:lang w:val="nb-NO"/>
        </w:rPr>
        <w:t xml:space="preserve">Pisket + på et kors i flere timer </w:t>
      </w:r>
      <w:r w:rsidRPr="009063EA">
        <w:rPr>
          <w:lang w:val="nb-NO"/>
        </w:rPr>
        <w:sym w:font="Wingdings" w:char="F0E0"/>
      </w:r>
      <w:r w:rsidRPr="00B12C07">
        <w:rPr>
          <w:lang w:val="nb-NO"/>
        </w:rPr>
        <w:t xml:space="preserve"> i stand til å dytte vekk steinen på ca. 1500 kg?</w:t>
      </w:r>
    </w:p>
    <w:p w14:paraId="3C5B800C" w14:textId="77777777" w:rsidR="00B20C54" w:rsidRPr="00B12C07" w:rsidRDefault="00B20C54" w:rsidP="00B20C54">
      <w:pPr>
        <w:rPr>
          <w:lang w:val="nb-NO"/>
        </w:rPr>
      </w:pPr>
      <w:r w:rsidRPr="00B12C07">
        <w:rPr>
          <w:lang w:val="nb-NO"/>
        </w:rPr>
        <w:t>Ville soldatene tatt ham ned hvis de ikke var sikre?</w:t>
      </w:r>
    </w:p>
    <w:p w14:paraId="1D4C1857" w14:textId="77777777" w:rsidR="00B20C54" w:rsidRPr="00A53DBB" w:rsidRDefault="00B20C54" w:rsidP="00B20C54">
      <w:pPr>
        <w:rPr>
          <w:b/>
          <w:bCs/>
          <w:lang w:val="nb-NO"/>
        </w:rPr>
      </w:pPr>
      <w:r w:rsidRPr="00A53DBB">
        <w:rPr>
          <w:b/>
          <w:bCs/>
          <w:lang w:val="nb-NO"/>
        </w:rPr>
        <w:t>2. alternativ: Disiplene stjal liket Graven var bevoktet</w:t>
      </w:r>
    </w:p>
    <w:p w14:paraId="0B4E7C21" w14:textId="77777777" w:rsidR="00B20C54" w:rsidRPr="00B12C07" w:rsidRDefault="00B20C54" w:rsidP="00B20C54">
      <w:pPr>
        <w:rPr>
          <w:lang w:val="nb-NO"/>
        </w:rPr>
      </w:pPr>
      <w:r w:rsidRPr="00B12C07">
        <w:rPr>
          <w:lang w:val="nb-NO"/>
        </w:rPr>
        <w:t>Disiplene var deprimert og desillusjonert. Tortur og død gjør det usannsynlig at de ville holde på en løgn.</w:t>
      </w:r>
    </w:p>
    <w:p w14:paraId="5CFCAC25" w14:textId="77777777" w:rsidR="00B20C54" w:rsidRPr="00A53DBB" w:rsidRDefault="00B20C54" w:rsidP="00B20C54">
      <w:pPr>
        <w:rPr>
          <w:b/>
          <w:bCs/>
          <w:lang w:val="nb-NO"/>
        </w:rPr>
      </w:pPr>
      <w:r w:rsidRPr="00A53DBB">
        <w:rPr>
          <w:b/>
          <w:bCs/>
          <w:lang w:val="nb-NO"/>
        </w:rPr>
        <w:t>3. alternativ: Myndighetene stjal liket</w:t>
      </w:r>
    </w:p>
    <w:p w14:paraId="6464DD15" w14:textId="77777777" w:rsidR="00B20C54" w:rsidRDefault="00B20C54" w:rsidP="00B20C54">
      <w:pPr>
        <w:rPr>
          <w:lang w:val="nb-NO"/>
        </w:rPr>
      </w:pPr>
      <w:r w:rsidRPr="00B12C07">
        <w:rPr>
          <w:lang w:val="nb-NO"/>
        </w:rPr>
        <w:t>Kunne bare ha vist fram liket for å stoppe hysteriet rundt oppstandelsen</w:t>
      </w:r>
    </w:p>
    <w:p w14:paraId="0C826013" w14:textId="77777777" w:rsidR="00B20C54" w:rsidRPr="00B12C07" w:rsidRDefault="00B20C54" w:rsidP="00B20C54">
      <w:pPr>
        <w:rPr>
          <w:lang w:val="nb-NO"/>
        </w:rPr>
      </w:pPr>
    </w:p>
    <w:p w14:paraId="00AC6C88" w14:textId="77777777" w:rsidR="00B20C54" w:rsidRPr="00B12C07" w:rsidRDefault="00B20C54" w:rsidP="00D7000B">
      <w:pPr>
        <w:pStyle w:val="Heading3"/>
        <w:rPr>
          <w:lang w:val="nb-NO"/>
        </w:rPr>
      </w:pPr>
      <w:bookmarkStart w:id="83" w:name="_Toc155624754"/>
      <w:r w:rsidRPr="00B12C07">
        <w:rPr>
          <w:lang w:val="nb-NO"/>
        </w:rPr>
        <w:t>B: Jesus viste seg for disiplene</w:t>
      </w:r>
      <w:bookmarkEnd w:id="83"/>
    </w:p>
    <w:p w14:paraId="71CC56A6" w14:textId="77777777" w:rsidR="00B20C54" w:rsidRPr="009C62F1" w:rsidRDefault="00B20C54" w:rsidP="00B20C54">
      <w:pPr>
        <w:rPr>
          <w:b/>
          <w:bCs/>
          <w:lang w:val="nb-NO"/>
        </w:rPr>
      </w:pPr>
      <w:r w:rsidRPr="009C62F1">
        <w:rPr>
          <w:b/>
          <w:bCs/>
          <w:lang w:val="nb-NO"/>
        </w:rPr>
        <w:t xml:space="preserve">1. alternativ: Disiplene løy </w:t>
      </w:r>
    </w:p>
    <w:p w14:paraId="472515D1" w14:textId="77777777" w:rsidR="00B20C54" w:rsidRPr="0090013D" w:rsidRDefault="00B20C54" w:rsidP="002F15CD">
      <w:pPr>
        <w:pStyle w:val="ListParagraph"/>
        <w:numPr>
          <w:ilvl w:val="0"/>
          <w:numId w:val="3"/>
        </w:numPr>
        <w:rPr>
          <w:lang w:val="nb-NO"/>
        </w:rPr>
      </w:pPr>
      <w:r w:rsidRPr="0090013D">
        <w:rPr>
          <w:lang w:val="nb-NO"/>
        </w:rPr>
        <w:t>Mer enn 500 stk?</w:t>
      </w:r>
    </w:p>
    <w:p w14:paraId="74C2CD83" w14:textId="77777777" w:rsidR="00B20C54" w:rsidRPr="0090013D" w:rsidRDefault="00B20C54" w:rsidP="002F15CD">
      <w:pPr>
        <w:pStyle w:val="ListParagraph"/>
        <w:numPr>
          <w:ilvl w:val="0"/>
          <w:numId w:val="3"/>
        </w:numPr>
        <w:rPr>
          <w:lang w:val="nb-NO"/>
        </w:rPr>
      </w:pPr>
      <w:r w:rsidRPr="0090013D">
        <w:rPr>
          <w:lang w:val="nb-NO"/>
        </w:rPr>
        <w:t>Mange ganger over flere uker</w:t>
      </w:r>
    </w:p>
    <w:p w14:paraId="70530B94" w14:textId="77777777" w:rsidR="00B20C54" w:rsidRPr="0090013D" w:rsidRDefault="00B20C54" w:rsidP="002F15CD">
      <w:pPr>
        <w:pStyle w:val="ListParagraph"/>
        <w:numPr>
          <w:ilvl w:val="0"/>
          <w:numId w:val="3"/>
        </w:numPr>
        <w:rPr>
          <w:lang w:val="nb-NO"/>
        </w:rPr>
      </w:pPr>
      <w:r w:rsidRPr="0090013D">
        <w:rPr>
          <w:lang w:val="nb-NO"/>
        </w:rPr>
        <w:t>Disiplene var deprimert og desillusjonert. Tortur og død gjør det usannsynlig at de ville holde på en løgn.</w:t>
      </w:r>
    </w:p>
    <w:p w14:paraId="3CF029AC" w14:textId="77777777" w:rsidR="00B20C54" w:rsidRPr="009C62F1" w:rsidRDefault="00B20C54" w:rsidP="00B20C54">
      <w:pPr>
        <w:rPr>
          <w:b/>
          <w:bCs/>
          <w:lang w:val="nb-NO"/>
        </w:rPr>
      </w:pPr>
      <w:r w:rsidRPr="009C62F1">
        <w:rPr>
          <w:b/>
          <w:bCs/>
          <w:lang w:val="nb-NO"/>
        </w:rPr>
        <w:t>2. alternativ: Disiplene hallusinerte</w:t>
      </w:r>
    </w:p>
    <w:p w14:paraId="647B7D87" w14:textId="77777777" w:rsidR="00B20C54" w:rsidRPr="00B12C07" w:rsidRDefault="00B20C54" w:rsidP="00B20C54">
      <w:pPr>
        <w:rPr>
          <w:lang w:val="nb-NO"/>
        </w:rPr>
      </w:pPr>
      <w:r w:rsidRPr="00B12C07">
        <w:rPr>
          <w:lang w:val="nb-NO"/>
        </w:rPr>
        <w:t>Bare 15 % opplever hallusinasjoner, flere kvinner enn menn og flere eldre enn yngre. Vanligvis de som er nervøse, har god fantasi, er syke, eller bruker narkotika. Passer dårlig på disiplene (robuste fiskere, tollere, og tvilere som Tomas)</w:t>
      </w:r>
      <w:r>
        <w:rPr>
          <w:lang w:val="nb-NO"/>
        </w:rPr>
        <w:t>.</w:t>
      </w:r>
    </w:p>
    <w:p w14:paraId="708BA045" w14:textId="77777777" w:rsidR="00B20C54" w:rsidRPr="00B12C07" w:rsidRDefault="00B20C54" w:rsidP="00B20C54">
      <w:pPr>
        <w:rPr>
          <w:lang w:val="nb-NO"/>
        </w:rPr>
      </w:pPr>
      <w:r w:rsidRPr="00B12C07">
        <w:rPr>
          <w:lang w:val="nb-NO"/>
        </w:rPr>
        <w:t>Hallusinasjoner er individuelle hendelser.</w:t>
      </w:r>
    </w:p>
    <w:p w14:paraId="37907D6A" w14:textId="77777777" w:rsidR="00B20C54" w:rsidRPr="00B12C07" w:rsidRDefault="00B20C54" w:rsidP="00B20C54">
      <w:pPr>
        <w:rPr>
          <w:lang w:val="nb-NO"/>
        </w:rPr>
      </w:pPr>
      <w:r w:rsidRPr="00B12C07">
        <w:rPr>
          <w:lang w:val="nb-NO"/>
        </w:rPr>
        <w:t>Jesus var fysisk. De kunne ta på ham og han spiste.</w:t>
      </w:r>
    </w:p>
    <w:p w14:paraId="3D281935" w14:textId="77777777" w:rsidR="00B20C54" w:rsidRPr="00B12C07" w:rsidRDefault="00B20C54" w:rsidP="00B20C54">
      <w:pPr>
        <w:rPr>
          <w:lang w:val="nb-NO"/>
        </w:rPr>
      </w:pPr>
      <w:r w:rsidRPr="00B12C07">
        <w:rPr>
          <w:lang w:val="nb-NO"/>
        </w:rPr>
        <w:t>De kjenner ikke igjen Jesus. Hvis du hallusinerer om en død person pga</w:t>
      </w:r>
      <w:r>
        <w:rPr>
          <w:lang w:val="nb-NO"/>
        </w:rPr>
        <w:t>.</w:t>
      </w:r>
      <w:r w:rsidRPr="00B12C07">
        <w:rPr>
          <w:lang w:val="nb-NO"/>
        </w:rPr>
        <w:t xml:space="preserve"> sorg, kjenner du som regel igjen personen du savner.</w:t>
      </w:r>
    </w:p>
    <w:p w14:paraId="465BEDF4" w14:textId="77777777" w:rsidR="00B20C54" w:rsidRDefault="00B20C54" w:rsidP="00B20C54">
      <w:pPr>
        <w:rPr>
          <w:lang w:val="nb-NO"/>
        </w:rPr>
      </w:pPr>
      <w:r w:rsidRPr="00B12C07">
        <w:rPr>
          <w:lang w:val="nb-NO"/>
        </w:rPr>
        <w:t>Forklarer uansett ikke den tomme graven.</w:t>
      </w:r>
    </w:p>
    <w:p w14:paraId="4FC49277" w14:textId="77777777" w:rsidR="00B20C54" w:rsidRPr="00B12C07" w:rsidRDefault="00B20C54" w:rsidP="00D7000B">
      <w:pPr>
        <w:pStyle w:val="Heading3"/>
        <w:rPr>
          <w:lang w:val="nb-NO"/>
        </w:rPr>
      </w:pPr>
      <w:bookmarkStart w:id="84" w:name="_Toc155624755"/>
      <w:r w:rsidRPr="00262802">
        <w:rPr>
          <w:lang w:val="nb-NO"/>
        </w:rPr>
        <w:lastRenderedPageBreak/>
        <w:t>C: Kirkens ekspansjon</w:t>
      </w:r>
      <w:bookmarkEnd w:id="84"/>
    </w:p>
    <w:p w14:paraId="4333BD7E" w14:textId="77777777" w:rsidR="00B20C54" w:rsidRPr="00B12C07" w:rsidRDefault="00B20C54" w:rsidP="00B20C54">
      <w:pPr>
        <w:rPr>
          <w:lang w:val="nb-NO"/>
        </w:rPr>
      </w:pPr>
      <w:r w:rsidRPr="009063EA">
        <w:rPr>
          <w:i/>
          <w:iCs/>
          <w:lang w:val="nb-NO"/>
        </w:rPr>
        <w:t>“Kirken begynte med en håndfull ulærde fiskere og tollere og spredte seg over hele den kjente verden i løpet av de neste 300 årene. Dette er en utrolig historie om en fredelig revolusjon uten like i historien.”</w:t>
      </w:r>
      <w:r w:rsidRPr="00B12C07">
        <w:rPr>
          <w:lang w:val="nb-NO"/>
        </w:rPr>
        <w:t xml:space="preserve"> Michael Green</w:t>
      </w:r>
    </w:p>
    <w:p w14:paraId="32F95195" w14:textId="77777777" w:rsidR="00B20C54" w:rsidRPr="00B12C07" w:rsidRDefault="00B20C54" w:rsidP="00D7000B">
      <w:pPr>
        <w:pStyle w:val="Heading3"/>
        <w:rPr>
          <w:lang w:val="nb-NO"/>
        </w:rPr>
      </w:pPr>
      <w:r w:rsidRPr="00B12C07">
        <w:rPr>
          <w:lang w:val="nb-NO"/>
        </w:rPr>
        <w:t xml:space="preserve"> </w:t>
      </w:r>
      <w:bookmarkStart w:id="85" w:name="_Toc155624756"/>
      <w:r w:rsidRPr="00B12C07">
        <w:rPr>
          <w:lang w:val="nb-NO"/>
        </w:rPr>
        <w:t>(D: Menneskelig erfaring)</w:t>
      </w:r>
      <w:bookmarkEnd w:id="85"/>
    </w:p>
    <w:p w14:paraId="21BB8D8F" w14:textId="77777777" w:rsidR="00B20C54" w:rsidRPr="00B12C07" w:rsidRDefault="00B20C54" w:rsidP="00B20C54">
      <w:pPr>
        <w:rPr>
          <w:lang w:val="nb-NO"/>
        </w:rPr>
      </w:pPr>
      <w:r w:rsidRPr="00B12C07">
        <w:rPr>
          <w:lang w:val="nb-NO"/>
        </w:rPr>
        <w:t>Alle slags mennesker over hele verden til alle tider opplever at den oppstandne Jesus lever i dag og kommer til tro på ham.</w:t>
      </w:r>
    </w:p>
    <w:p w14:paraId="333264EB" w14:textId="77777777" w:rsidR="00B20C54" w:rsidRPr="00B12C07" w:rsidRDefault="00B20C54" w:rsidP="00B20C54">
      <w:pPr>
        <w:pStyle w:val="Heading2"/>
        <w:rPr>
          <w:lang w:val="nb-NO"/>
        </w:rPr>
      </w:pPr>
      <w:bookmarkStart w:id="86" w:name="_Toc155624757"/>
      <w:r w:rsidRPr="00B12C07">
        <w:rPr>
          <w:lang w:val="nb-NO"/>
        </w:rPr>
        <w:t>“Endetidens rekkefølge” (v. 23-28)</w:t>
      </w:r>
      <w:bookmarkEnd w:id="86"/>
    </w:p>
    <w:p w14:paraId="2F56472A" w14:textId="77777777" w:rsidR="00B20C54" w:rsidRPr="00B12C07" w:rsidRDefault="00B20C54" w:rsidP="00B20C54">
      <w:pPr>
        <w:rPr>
          <w:lang w:val="nb-NO"/>
        </w:rPr>
      </w:pPr>
      <w:r w:rsidRPr="00B12C07">
        <w:rPr>
          <w:lang w:val="nb-NO"/>
        </w:rPr>
        <w:t>1.</w:t>
      </w:r>
      <w:r>
        <w:rPr>
          <w:lang w:val="nb-NO"/>
        </w:rPr>
        <w:t xml:space="preserve"> </w:t>
      </w:r>
      <w:r w:rsidRPr="00B12C07">
        <w:rPr>
          <w:lang w:val="nb-NO"/>
        </w:rPr>
        <w:t>Jesus stod opp (v. 23a)</w:t>
      </w:r>
    </w:p>
    <w:p w14:paraId="1BF4EE27" w14:textId="77777777" w:rsidR="00B20C54" w:rsidRPr="00B12C07" w:rsidRDefault="00B20C54" w:rsidP="00B20C54">
      <w:pPr>
        <w:rPr>
          <w:lang w:val="nb-NO"/>
        </w:rPr>
      </w:pPr>
      <w:r w:rsidRPr="00B12C07">
        <w:rPr>
          <w:lang w:val="nb-NO"/>
        </w:rPr>
        <w:t>2.</w:t>
      </w:r>
      <w:r>
        <w:rPr>
          <w:lang w:val="nb-NO"/>
        </w:rPr>
        <w:t xml:space="preserve"> </w:t>
      </w:r>
      <w:r w:rsidRPr="00B12C07">
        <w:rPr>
          <w:lang w:val="nb-NO"/>
        </w:rPr>
        <w:t xml:space="preserve">Jesus regjerer som konge (helt til Gud </w:t>
      </w:r>
      <w:r w:rsidRPr="009063EA">
        <w:rPr>
          <w:i/>
          <w:iCs/>
          <w:lang w:val="nb-NO"/>
        </w:rPr>
        <w:t>“har lagt alle fiender under hans føtter”</w:t>
      </w:r>
      <w:r w:rsidRPr="00B12C07">
        <w:rPr>
          <w:lang w:val="nb-NO"/>
        </w:rPr>
        <w:t>) (v. 25)</w:t>
      </w:r>
    </w:p>
    <w:p w14:paraId="1E61041E" w14:textId="77777777" w:rsidR="00B20C54" w:rsidRPr="00B12C07" w:rsidRDefault="00B20C54" w:rsidP="00B20C54">
      <w:pPr>
        <w:rPr>
          <w:lang w:val="nb-NO"/>
        </w:rPr>
      </w:pPr>
      <w:r w:rsidRPr="00B12C07">
        <w:rPr>
          <w:lang w:val="nb-NO"/>
        </w:rPr>
        <w:t>Sal 110</w:t>
      </w:r>
      <w:r>
        <w:rPr>
          <w:lang w:val="nb-NO"/>
        </w:rPr>
        <w:t>:</w:t>
      </w:r>
      <w:r w:rsidRPr="00B12C07">
        <w:rPr>
          <w:lang w:val="nb-NO"/>
        </w:rPr>
        <w:t xml:space="preserve">1 </w:t>
      </w:r>
      <w:r w:rsidRPr="009063EA">
        <w:rPr>
          <w:lang w:val="nb-NO"/>
        </w:rPr>
        <w:sym w:font="Wingdings" w:char="F0E0"/>
      </w:r>
      <w:r w:rsidRPr="00B12C07">
        <w:rPr>
          <w:lang w:val="nb-NO"/>
        </w:rPr>
        <w:t xml:space="preserve"> i Apg 2</w:t>
      </w:r>
      <w:r>
        <w:rPr>
          <w:lang w:val="nb-NO"/>
        </w:rPr>
        <w:t>:</w:t>
      </w:r>
      <w:r w:rsidRPr="00B12C07">
        <w:rPr>
          <w:lang w:val="nb-NO"/>
        </w:rPr>
        <w:t>34 om Jesu posisjon nå (Heb 10</w:t>
      </w:r>
      <w:r>
        <w:rPr>
          <w:lang w:val="nb-NO"/>
        </w:rPr>
        <w:t>:</w:t>
      </w:r>
      <w:r w:rsidRPr="00B12C07">
        <w:rPr>
          <w:lang w:val="nb-NO"/>
        </w:rPr>
        <w:t>12-13; Ef 1</w:t>
      </w:r>
      <w:r>
        <w:rPr>
          <w:lang w:val="nb-NO"/>
        </w:rPr>
        <w:t>:</w:t>
      </w:r>
      <w:r w:rsidRPr="00B12C07">
        <w:rPr>
          <w:lang w:val="nb-NO"/>
        </w:rPr>
        <w:t>22)</w:t>
      </w:r>
    </w:p>
    <w:p w14:paraId="0AE7C459" w14:textId="77777777" w:rsidR="00B20C54" w:rsidRPr="00B12C07" w:rsidRDefault="00B20C54" w:rsidP="00B20C54">
      <w:pPr>
        <w:rPr>
          <w:lang w:val="nb-NO"/>
        </w:rPr>
      </w:pPr>
      <w:r w:rsidRPr="00B12C07">
        <w:rPr>
          <w:lang w:val="nb-NO"/>
        </w:rPr>
        <w:t>3.</w:t>
      </w:r>
      <w:r>
        <w:rPr>
          <w:lang w:val="nb-NO"/>
        </w:rPr>
        <w:t xml:space="preserve"> </w:t>
      </w:r>
      <w:r w:rsidRPr="00B12C07">
        <w:rPr>
          <w:lang w:val="nb-NO"/>
        </w:rPr>
        <w:t>De troende står opp (v. 23b), og døden blir tilintetgjort som den siste fienden (v. 26). Jesus har da tilintetgjort alle makter (v. 24b).</w:t>
      </w:r>
    </w:p>
    <w:p w14:paraId="78644ED0" w14:textId="77777777" w:rsidR="00B20C54" w:rsidRPr="00B12C07" w:rsidRDefault="00B20C54" w:rsidP="00B20C54">
      <w:pPr>
        <w:rPr>
          <w:lang w:val="nb-NO"/>
        </w:rPr>
      </w:pPr>
      <w:r w:rsidRPr="00B12C07">
        <w:rPr>
          <w:lang w:val="nb-NO"/>
        </w:rPr>
        <w:t>4.</w:t>
      </w:r>
      <w:r>
        <w:rPr>
          <w:lang w:val="nb-NO"/>
        </w:rPr>
        <w:t xml:space="preserve"> </w:t>
      </w:r>
      <w:r w:rsidRPr="00B12C07">
        <w:rPr>
          <w:lang w:val="nb-NO"/>
        </w:rPr>
        <w:t>Jesus overgir sin kongsmakt til Gud sin Far (v. 24a) og underordner seg Gud (v. 28a)</w:t>
      </w:r>
    </w:p>
    <w:p w14:paraId="3B308284" w14:textId="77777777" w:rsidR="00B20C54" w:rsidRPr="00B12C07" w:rsidRDefault="00B20C54" w:rsidP="00B20C54">
      <w:pPr>
        <w:rPr>
          <w:lang w:val="nb-NO"/>
        </w:rPr>
      </w:pPr>
      <w:r w:rsidRPr="00B12C07">
        <w:rPr>
          <w:lang w:val="nb-NO"/>
        </w:rPr>
        <w:t>5.</w:t>
      </w:r>
      <w:r>
        <w:rPr>
          <w:lang w:val="nb-NO"/>
        </w:rPr>
        <w:t xml:space="preserve"> </w:t>
      </w:r>
      <w:r w:rsidRPr="00B12C07">
        <w:rPr>
          <w:lang w:val="nb-NO"/>
        </w:rPr>
        <w:t>Gud skal være alt i alle (v. 28b)</w:t>
      </w:r>
    </w:p>
    <w:p w14:paraId="4F0BCCA8" w14:textId="77777777" w:rsidR="00B20C54" w:rsidRDefault="00B20C54" w:rsidP="00B20C54">
      <w:pPr>
        <w:pStyle w:val="Heading2"/>
        <w:rPr>
          <w:lang w:val="nb-NO"/>
        </w:rPr>
      </w:pPr>
      <w:bookmarkStart w:id="87" w:name="_Toc155624758"/>
      <w:r w:rsidRPr="00A256E0">
        <w:rPr>
          <w:lang w:val="nb-NO"/>
        </w:rPr>
        <w:t>Flere argumenter for de dødes oppstandelse 15:29-32</w:t>
      </w:r>
      <w:bookmarkEnd w:id="87"/>
      <w:r w:rsidRPr="00A256E0">
        <w:rPr>
          <w:lang w:val="nb-NO"/>
        </w:rPr>
        <w:t xml:space="preserve"> </w:t>
      </w:r>
    </w:p>
    <w:p w14:paraId="12B7268B" w14:textId="77777777" w:rsidR="00B20C54" w:rsidRDefault="00B20C54" w:rsidP="00B20C54">
      <w:pPr>
        <w:rPr>
          <w:lang w:val="nb-NO"/>
        </w:rPr>
      </w:pPr>
      <w:r w:rsidRPr="00A256E0">
        <w:rPr>
          <w:lang w:val="nb-NO"/>
        </w:rPr>
        <w:t xml:space="preserve">v. 29: Noen døper seg for de døde. Null poeng hvis de ikke skal stå opp. </w:t>
      </w:r>
    </w:p>
    <w:p w14:paraId="174E7059" w14:textId="77777777" w:rsidR="00B20C54" w:rsidRPr="00F96528" w:rsidRDefault="00B20C54" w:rsidP="002F15CD">
      <w:pPr>
        <w:pStyle w:val="ListParagraph"/>
        <w:numPr>
          <w:ilvl w:val="0"/>
          <w:numId w:val="31"/>
        </w:numPr>
        <w:rPr>
          <w:lang w:val="nb-NO"/>
        </w:rPr>
      </w:pPr>
      <w:r w:rsidRPr="00F96528">
        <w:rPr>
          <w:lang w:val="nb-NO"/>
        </w:rPr>
        <w:t>Trolig om kristne som ikke hadde rukket å bli døpt før de døde. Han anerkjenner ikke denne praksisen, men bruker det som et argument mot deres fornektelse av oppstandelsen.</w:t>
      </w:r>
    </w:p>
    <w:p w14:paraId="3738D59B" w14:textId="77777777" w:rsidR="00B20C54" w:rsidRPr="00F96528" w:rsidRDefault="00B20C54" w:rsidP="002F15CD">
      <w:pPr>
        <w:pStyle w:val="ListParagraph"/>
        <w:numPr>
          <w:ilvl w:val="0"/>
          <w:numId w:val="31"/>
        </w:numPr>
        <w:rPr>
          <w:lang w:val="nb-NO"/>
        </w:rPr>
      </w:pPr>
      <w:r w:rsidRPr="00F96528">
        <w:rPr>
          <w:lang w:val="nb-NO"/>
        </w:rPr>
        <w:t xml:space="preserve">Uvanlig av Paulus å la dette passere. “For de døde [kroppene deres]”. Dåpen peker fram mot oppstandelsen (Rom 6,5), så hvorfor blir de døpt hvis de ikke tror på den? </w:t>
      </w:r>
    </w:p>
    <w:p w14:paraId="1A677BE5" w14:textId="77777777" w:rsidR="00B20C54" w:rsidRDefault="00B20C54" w:rsidP="00B20C54">
      <w:pPr>
        <w:rPr>
          <w:lang w:val="nb-NO"/>
        </w:rPr>
      </w:pPr>
      <w:r w:rsidRPr="00A256E0">
        <w:rPr>
          <w:lang w:val="nb-NO"/>
        </w:rPr>
        <w:t>v. 30-32: Paulus ville aldri giddet risikere så mye hvis han ikke skal stå opp igjen.</w:t>
      </w:r>
    </w:p>
    <w:p w14:paraId="0F08B8D7" w14:textId="77777777" w:rsidR="00B20C54" w:rsidRDefault="00B20C54" w:rsidP="00B20C54">
      <w:pPr>
        <w:rPr>
          <w:lang w:val="nb-NO"/>
        </w:rPr>
      </w:pPr>
      <w:r w:rsidRPr="00F96528">
        <w:rPr>
          <w:i/>
          <w:iCs/>
          <w:lang w:val="nb-NO"/>
        </w:rPr>
        <w:t>“Verdslige vaner, verdier og praksiser holder på å komme inn i menigheten - kulturelt, seksuelt, juridisk, liturgisk og teologisk - og selv i forsamlingen er det “noen som ikke kjenner Gud”, til menighetens skam. Litt mugg sprer seg gjennom osten (5:6). Dårlige venner korrumperer god karakter. Korinterne må komme tilbake til sans og samling og stoppe med å synde.”</w:t>
      </w:r>
      <w:r w:rsidRPr="00A256E0">
        <w:rPr>
          <w:lang w:val="nb-NO"/>
        </w:rPr>
        <w:t xml:space="preserve"> Andrew Wilson</w:t>
      </w:r>
    </w:p>
    <w:p w14:paraId="5CA7CFDE" w14:textId="77777777" w:rsidR="00B20C54" w:rsidRDefault="00B20C54" w:rsidP="00B20C54">
      <w:pPr>
        <w:pStyle w:val="Heading2"/>
        <w:rPr>
          <w:lang w:val="nb-NO"/>
        </w:rPr>
      </w:pPr>
      <w:bookmarkStart w:id="88" w:name="_Toc155624759"/>
      <w:r w:rsidRPr="00A256E0">
        <w:rPr>
          <w:lang w:val="nb-NO"/>
        </w:rPr>
        <w:lastRenderedPageBreak/>
        <w:t xml:space="preserve">Våkn opp for alvor! </w:t>
      </w:r>
      <w:r>
        <w:rPr>
          <w:lang w:val="nb-NO"/>
        </w:rPr>
        <w:t>(</w:t>
      </w:r>
      <w:r w:rsidRPr="00A256E0">
        <w:rPr>
          <w:lang w:val="nb-NO"/>
        </w:rPr>
        <w:t>15:33-34</w:t>
      </w:r>
      <w:r>
        <w:rPr>
          <w:lang w:val="nb-NO"/>
        </w:rPr>
        <w:t>)</w:t>
      </w:r>
      <w:bookmarkEnd w:id="88"/>
    </w:p>
    <w:p w14:paraId="2CDE6798" w14:textId="77777777" w:rsidR="00B20C54" w:rsidRDefault="00B20C54" w:rsidP="00B20C54">
      <w:pPr>
        <w:rPr>
          <w:lang w:val="nb-NO"/>
        </w:rPr>
      </w:pPr>
      <w:r w:rsidRPr="00A256E0">
        <w:rPr>
          <w:lang w:val="nb-NO"/>
        </w:rPr>
        <w:t>Kanskje de trodde det var den jordiske kroppen som skulle stå opp igjen, og hadde problemer med å akseptere dette? ‘Åndelig’ er ikke det samme som “ikke</w:t>
      </w:r>
      <w:r>
        <w:rPr>
          <w:lang w:val="nb-NO"/>
        </w:rPr>
        <w:t xml:space="preserve"> </w:t>
      </w:r>
      <w:r w:rsidRPr="00A256E0">
        <w:rPr>
          <w:lang w:val="nb-NO"/>
        </w:rPr>
        <w:t xml:space="preserve">fysisk” (som i 2:14-15). Jesus var fysisk etter oppstandelsen. Den “åndelige” kroppen er ikke laget av ånd, og den naturlige (“psykiske”) kroppen er ikke laget av psyke. </w:t>
      </w:r>
    </w:p>
    <w:p w14:paraId="6B38F3EE" w14:textId="77777777" w:rsidR="00B20C54" w:rsidRDefault="00B20C54" w:rsidP="00B20C54">
      <w:pPr>
        <w:rPr>
          <w:lang w:val="nb-NO"/>
        </w:rPr>
      </w:pPr>
      <w:r w:rsidRPr="00A256E0">
        <w:rPr>
          <w:lang w:val="nb-NO"/>
        </w:rPr>
        <w:t xml:space="preserve">Hva slags kropp har de døde som står opp? </w:t>
      </w:r>
      <w:r>
        <w:rPr>
          <w:lang w:val="nb-NO"/>
        </w:rPr>
        <w:t>(</w:t>
      </w:r>
      <w:r w:rsidRPr="00A256E0">
        <w:rPr>
          <w:lang w:val="nb-NO"/>
        </w:rPr>
        <w:t>15:35-50</w:t>
      </w:r>
      <w:r>
        <w:rPr>
          <w:lang w:val="nb-NO"/>
        </w:rPr>
        <w:t>)</w:t>
      </w:r>
      <w:r w:rsidRPr="00A256E0">
        <w:rPr>
          <w:lang w:val="nb-NO"/>
        </w:rPr>
        <w:t xml:space="preserve"> </w:t>
      </w:r>
    </w:p>
    <w:tbl>
      <w:tblPr>
        <w:tblStyle w:val="TableGrid"/>
        <w:tblW w:w="0" w:type="auto"/>
        <w:tblLook w:val="04A0" w:firstRow="1" w:lastRow="0" w:firstColumn="1" w:lastColumn="0" w:noHBand="0" w:noVBand="1"/>
      </w:tblPr>
      <w:tblGrid>
        <w:gridCol w:w="3005"/>
        <w:gridCol w:w="3005"/>
        <w:gridCol w:w="3006"/>
      </w:tblGrid>
      <w:tr w:rsidR="00B20C54" w14:paraId="38D26222" w14:textId="77777777" w:rsidTr="00475625">
        <w:tc>
          <w:tcPr>
            <w:tcW w:w="3005" w:type="dxa"/>
          </w:tcPr>
          <w:p w14:paraId="02F2D6C5" w14:textId="77777777" w:rsidR="00B20C54" w:rsidRPr="00F96528" w:rsidRDefault="00B20C54" w:rsidP="00475625">
            <w:pPr>
              <w:jc w:val="center"/>
              <w:rPr>
                <w:b/>
                <w:bCs/>
                <w:lang w:val="nb-NO"/>
              </w:rPr>
            </w:pPr>
            <w:r w:rsidRPr="00F96528">
              <w:rPr>
                <w:b/>
                <w:bCs/>
                <w:lang w:val="nb-NO"/>
              </w:rPr>
              <w:t>Den jordiske kroppen</w:t>
            </w:r>
          </w:p>
        </w:tc>
        <w:tc>
          <w:tcPr>
            <w:tcW w:w="3005" w:type="dxa"/>
          </w:tcPr>
          <w:p w14:paraId="3925E6DC" w14:textId="77777777" w:rsidR="00B20C54" w:rsidRPr="00F96528" w:rsidRDefault="00B20C54" w:rsidP="00475625">
            <w:pPr>
              <w:jc w:val="center"/>
              <w:rPr>
                <w:b/>
                <w:bCs/>
                <w:lang w:val="nb-NO"/>
              </w:rPr>
            </w:pPr>
            <w:r w:rsidRPr="00F96528">
              <w:rPr>
                <w:b/>
                <w:bCs/>
                <w:lang w:val="nb-NO"/>
              </w:rPr>
              <w:t>Den himmelske kroppen</w:t>
            </w:r>
          </w:p>
        </w:tc>
        <w:tc>
          <w:tcPr>
            <w:tcW w:w="3006" w:type="dxa"/>
          </w:tcPr>
          <w:p w14:paraId="7E164E9A" w14:textId="77777777" w:rsidR="00B20C54" w:rsidRPr="00F96528" w:rsidRDefault="00B20C54" w:rsidP="00475625">
            <w:pPr>
              <w:jc w:val="center"/>
              <w:rPr>
                <w:b/>
                <w:bCs/>
                <w:lang w:val="nb-NO"/>
              </w:rPr>
            </w:pPr>
            <w:r w:rsidRPr="00F96528">
              <w:rPr>
                <w:b/>
                <w:bCs/>
                <w:lang w:val="nb-NO"/>
              </w:rPr>
              <w:t>Referanse</w:t>
            </w:r>
          </w:p>
        </w:tc>
      </w:tr>
      <w:tr w:rsidR="00B20C54" w14:paraId="4F5DFCFB" w14:textId="77777777" w:rsidTr="00475625">
        <w:tc>
          <w:tcPr>
            <w:tcW w:w="3005" w:type="dxa"/>
          </w:tcPr>
          <w:p w14:paraId="7A0B7350" w14:textId="77777777" w:rsidR="00B20C54" w:rsidRDefault="00B20C54" w:rsidP="00475625">
            <w:pPr>
              <w:jc w:val="center"/>
              <w:rPr>
                <w:lang w:val="nb-NO"/>
              </w:rPr>
            </w:pPr>
            <w:r w:rsidRPr="00A256E0">
              <w:rPr>
                <w:lang w:val="nb-NO"/>
              </w:rPr>
              <w:t>forgjengelighet</w:t>
            </w:r>
          </w:p>
        </w:tc>
        <w:tc>
          <w:tcPr>
            <w:tcW w:w="3005" w:type="dxa"/>
          </w:tcPr>
          <w:p w14:paraId="2453B069" w14:textId="77777777" w:rsidR="00B20C54" w:rsidRDefault="00B20C54" w:rsidP="00475625">
            <w:pPr>
              <w:jc w:val="center"/>
              <w:rPr>
                <w:lang w:val="nb-NO"/>
              </w:rPr>
            </w:pPr>
            <w:r w:rsidRPr="00A256E0">
              <w:rPr>
                <w:lang w:val="nb-NO"/>
              </w:rPr>
              <w:t>uforgjengelighet</w:t>
            </w:r>
          </w:p>
        </w:tc>
        <w:tc>
          <w:tcPr>
            <w:tcW w:w="3006" w:type="dxa"/>
          </w:tcPr>
          <w:p w14:paraId="39A378CC" w14:textId="77777777" w:rsidR="00B20C54" w:rsidRDefault="00B20C54" w:rsidP="00475625">
            <w:pPr>
              <w:jc w:val="center"/>
              <w:rPr>
                <w:lang w:val="nb-NO"/>
              </w:rPr>
            </w:pPr>
            <w:r w:rsidRPr="00A256E0">
              <w:rPr>
                <w:lang w:val="nb-NO"/>
              </w:rPr>
              <w:t>v. 42, 50</w:t>
            </w:r>
          </w:p>
        </w:tc>
      </w:tr>
      <w:tr w:rsidR="00B20C54" w14:paraId="171E0FC5" w14:textId="77777777" w:rsidTr="00475625">
        <w:tc>
          <w:tcPr>
            <w:tcW w:w="3005" w:type="dxa"/>
          </w:tcPr>
          <w:p w14:paraId="63BEFEFA" w14:textId="77777777" w:rsidR="00B20C54" w:rsidRDefault="00B20C54" w:rsidP="00475625">
            <w:pPr>
              <w:jc w:val="center"/>
              <w:rPr>
                <w:lang w:val="nb-NO"/>
              </w:rPr>
            </w:pPr>
            <w:r w:rsidRPr="00A256E0">
              <w:rPr>
                <w:lang w:val="nb-NO"/>
              </w:rPr>
              <w:t>vanære</w:t>
            </w:r>
          </w:p>
        </w:tc>
        <w:tc>
          <w:tcPr>
            <w:tcW w:w="3005" w:type="dxa"/>
          </w:tcPr>
          <w:p w14:paraId="314895D6" w14:textId="77777777" w:rsidR="00B20C54" w:rsidRDefault="00B20C54" w:rsidP="00475625">
            <w:pPr>
              <w:jc w:val="center"/>
              <w:rPr>
                <w:lang w:val="nb-NO"/>
              </w:rPr>
            </w:pPr>
            <w:r w:rsidRPr="00A256E0">
              <w:rPr>
                <w:lang w:val="nb-NO"/>
              </w:rPr>
              <w:t>herlig glans</w:t>
            </w:r>
          </w:p>
        </w:tc>
        <w:tc>
          <w:tcPr>
            <w:tcW w:w="3006" w:type="dxa"/>
          </w:tcPr>
          <w:p w14:paraId="48A9047D" w14:textId="77777777" w:rsidR="00B20C54" w:rsidRDefault="00B20C54" w:rsidP="00475625">
            <w:pPr>
              <w:jc w:val="center"/>
              <w:rPr>
                <w:lang w:val="nb-NO"/>
              </w:rPr>
            </w:pPr>
            <w:r w:rsidRPr="00A256E0">
              <w:rPr>
                <w:lang w:val="nb-NO"/>
              </w:rPr>
              <w:t>v. 43</w:t>
            </w:r>
          </w:p>
        </w:tc>
      </w:tr>
      <w:tr w:rsidR="00B20C54" w14:paraId="1E3BCD0E" w14:textId="77777777" w:rsidTr="00475625">
        <w:tc>
          <w:tcPr>
            <w:tcW w:w="3005" w:type="dxa"/>
          </w:tcPr>
          <w:p w14:paraId="774FC2AB" w14:textId="77777777" w:rsidR="00B20C54" w:rsidRDefault="00B20C54" w:rsidP="00475625">
            <w:pPr>
              <w:jc w:val="center"/>
              <w:rPr>
                <w:lang w:val="nb-NO"/>
              </w:rPr>
            </w:pPr>
            <w:r w:rsidRPr="00A256E0">
              <w:rPr>
                <w:lang w:val="nb-NO"/>
              </w:rPr>
              <w:t>svakhet</w:t>
            </w:r>
          </w:p>
        </w:tc>
        <w:tc>
          <w:tcPr>
            <w:tcW w:w="3005" w:type="dxa"/>
          </w:tcPr>
          <w:p w14:paraId="49EC0C9C" w14:textId="77777777" w:rsidR="00B20C54" w:rsidRDefault="00B20C54" w:rsidP="00475625">
            <w:pPr>
              <w:jc w:val="center"/>
              <w:rPr>
                <w:lang w:val="nb-NO"/>
              </w:rPr>
            </w:pPr>
            <w:r w:rsidRPr="00A256E0">
              <w:rPr>
                <w:lang w:val="nb-NO"/>
              </w:rPr>
              <w:t>kraft</w:t>
            </w:r>
          </w:p>
        </w:tc>
        <w:tc>
          <w:tcPr>
            <w:tcW w:w="3006" w:type="dxa"/>
          </w:tcPr>
          <w:p w14:paraId="7FACAB7D" w14:textId="77777777" w:rsidR="00B20C54" w:rsidRDefault="00B20C54" w:rsidP="00475625">
            <w:pPr>
              <w:jc w:val="center"/>
              <w:rPr>
                <w:lang w:val="nb-NO"/>
              </w:rPr>
            </w:pPr>
            <w:r w:rsidRPr="00A256E0">
              <w:rPr>
                <w:lang w:val="nb-NO"/>
              </w:rPr>
              <w:t>v. 43</w:t>
            </w:r>
          </w:p>
        </w:tc>
      </w:tr>
      <w:tr w:rsidR="00B20C54" w14:paraId="152D0E4F" w14:textId="77777777" w:rsidTr="00475625">
        <w:tc>
          <w:tcPr>
            <w:tcW w:w="3005" w:type="dxa"/>
          </w:tcPr>
          <w:p w14:paraId="77364243" w14:textId="77777777" w:rsidR="00B20C54" w:rsidRDefault="00B20C54" w:rsidP="00475625">
            <w:pPr>
              <w:jc w:val="center"/>
              <w:rPr>
                <w:lang w:val="nb-NO"/>
              </w:rPr>
            </w:pPr>
            <w:r w:rsidRPr="00A256E0">
              <w:rPr>
                <w:lang w:val="nb-NO"/>
              </w:rPr>
              <w:t>naturlig/sjelelig</w:t>
            </w:r>
          </w:p>
        </w:tc>
        <w:tc>
          <w:tcPr>
            <w:tcW w:w="3005" w:type="dxa"/>
          </w:tcPr>
          <w:p w14:paraId="7798FCAC" w14:textId="77777777" w:rsidR="00B20C54" w:rsidRDefault="00B20C54" w:rsidP="00475625">
            <w:pPr>
              <w:jc w:val="center"/>
              <w:rPr>
                <w:lang w:val="nb-NO"/>
              </w:rPr>
            </w:pPr>
            <w:r w:rsidRPr="00A256E0">
              <w:rPr>
                <w:lang w:val="nb-NO"/>
              </w:rPr>
              <w:t>åndelig</w:t>
            </w:r>
          </w:p>
        </w:tc>
        <w:tc>
          <w:tcPr>
            <w:tcW w:w="3006" w:type="dxa"/>
          </w:tcPr>
          <w:p w14:paraId="432247E6" w14:textId="77777777" w:rsidR="00B20C54" w:rsidRDefault="00B20C54" w:rsidP="00475625">
            <w:pPr>
              <w:jc w:val="center"/>
              <w:rPr>
                <w:lang w:val="nb-NO"/>
              </w:rPr>
            </w:pPr>
            <w:r w:rsidRPr="00A256E0">
              <w:rPr>
                <w:lang w:val="nb-NO"/>
              </w:rPr>
              <w:t>v. 44-46</w:t>
            </w:r>
          </w:p>
        </w:tc>
      </w:tr>
      <w:tr w:rsidR="00B20C54" w14:paraId="6999D6BA" w14:textId="77777777" w:rsidTr="00475625">
        <w:tc>
          <w:tcPr>
            <w:tcW w:w="3005" w:type="dxa"/>
          </w:tcPr>
          <w:p w14:paraId="7C8AB8AC" w14:textId="77777777" w:rsidR="00B20C54" w:rsidRDefault="00B20C54" w:rsidP="00475625">
            <w:pPr>
              <w:jc w:val="center"/>
              <w:rPr>
                <w:lang w:val="nb-NO"/>
              </w:rPr>
            </w:pPr>
            <w:r w:rsidRPr="00A256E0">
              <w:rPr>
                <w:lang w:val="nb-NO"/>
              </w:rPr>
              <w:t>av jord</w:t>
            </w:r>
          </w:p>
        </w:tc>
        <w:tc>
          <w:tcPr>
            <w:tcW w:w="3005" w:type="dxa"/>
          </w:tcPr>
          <w:p w14:paraId="70DBA5BA" w14:textId="77777777" w:rsidR="00B20C54" w:rsidRDefault="00B20C54" w:rsidP="00475625">
            <w:pPr>
              <w:jc w:val="center"/>
              <w:rPr>
                <w:lang w:val="nb-NO"/>
              </w:rPr>
            </w:pPr>
            <w:r w:rsidRPr="00A256E0">
              <w:rPr>
                <w:lang w:val="nb-NO"/>
              </w:rPr>
              <w:t>av himmelen</w:t>
            </w:r>
          </w:p>
        </w:tc>
        <w:tc>
          <w:tcPr>
            <w:tcW w:w="3006" w:type="dxa"/>
          </w:tcPr>
          <w:p w14:paraId="3571CB87" w14:textId="77777777" w:rsidR="00B20C54" w:rsidRDefault="00B20C54" w:rsidP="00475625">
            <w:pPr>
              <w:jc w:val="center"/>
              <w:rPr>
                <w:lang w:val="nb-NO"/>
              </w:rPr>
            </w:pPr>
            <w:r w:rsidRPr="00A256E0">
              <w:rPr>
                <w:lang w:val="nb-NO"/>
              </w:rPr>
              <w:t>v. 47-49</w:t>
            </w:r>
          </w:p>
        </w:tc>
      </w:tr>
    </w:tbl>
    <w:p w14:paraId="4DCF91DC" w14:textId="77777777" w:rsidR="00B20C54" w:rsidRDefault="00B20C54" w:rsidP="00B20C54">
      <w:pPr>
        <w:rPr>
          <w:lang w:val="nb-NO"/>
        </w:rPr>
      </w:pPr>
    </w:p>
    <w:p w14:paraId="2F1B7B2A" w14:textId="77777777" w:rsidR="00B20C54" w:rsidRPr="00492203" w:rsidRDefault="00B20C54" w:rsidP="00B20C54">
      <w:r w:rsidRPr="00F96528">
        <w:rPr>
          <w:i/>
          <w:iCs/>
          <w:lang w:val="nb-NO"/>
        </w:rPr>
        <w:t>“Min fremtidige kropp er for min nåværende kropp det et eiketre er for et eikenøtt; identifiserbart den samme, men større i en ufattelig grad.”</w:t>
      </w:r>
      <w:r w:rsidRPr="00A256E0">
        <w:rPr>
          <w:lang w:val="nb-NO"/>
        </w:rPr>
        <w:t xml:space="preserve"> </w:t>
      </w:r>
      <w:r w:rsidRPr="00492203">
        <w:t>Andrew Wilson</w:t>
      </w:r>
    </w:p>
    <w:p w14:paraId="4C50D6B8" w14:textId="77777777" w:rsidR="00B20C54" w:rsidRPr="00F96528" w:rsidRDefault="00713E15" w:rsidP="00B20C54">
      <w:hyperlink r:id="rId14" w:history="1">
        <w:r w:rsidR="00B20C54" w:rsidRPr="00F96528">
          <w:rPr>
            <w:rStyle w:val="Hyperlink"/>
          </w:rPr>
          <w:t>The Lion, the Witch and the Wardrobe - Aslan's Resurrection</w:t>
        </w:r>
      </w:hyperlink>
    </w:p>
    <w:p w14:paraId="544A303A" w14:textId="77777777" w:rsidR="00B20C54" w:rsidRDefault="00B20C54" w:rsidP="00B20C54">
      <w:pPr>
        <w:rPr>
          <w:lang w:val="nb-NO"/>
        </w:rPr>
      </w:pPr>
      <w:r w:rsidRPr="00F96528">
        <w:rPr>
          <w:i/>
          <w:iCs/>
          <w:lang w:val="nb-NO"/>
        </w:rPr>
        <w:t xml:space="preserve">“Døden - munnen som svelger alt og aldri blir mett - vil selv bli slukt i seier.” </w:t>
      </w:r>
      <w:r w:rsidRPr="00A256E0">
        <w:rPr>
          <w:lang w:val="nb-NO"/>
        </w:rPr>
        <w:t>Andrew Wilson</w:t>
      </w:r>
    </w:p>
    <w:p w14:paraId="3D2903AD" w14:textId="77777777" w:rsidR="00B20C54" w:rsidRDefault="00B20C54" w:rsidP="00B20C54">
      <w:pPr>
        <w:pStyle w:val="Heading2"/>
        <w:rPr>
          <w:lang w:val="nb-NO"/>
        </w:rPr>
      </w:pPr>
      <w:bookmarkStart w:id="89" w:name="_Toc155624760"/>
      <w:r w:rsidRPr="00A256E0">
        <w:rPr>
          <w:lang w:val="nb-NO"/>
        </w:rPr>
        <w:t>Derfor, siden Jesus stod opp:</w:t>
      </w:r>
      <w:bookmarkEnd w:id="89"/>
      <w:r w:rsidRPr="00A256E0">
        <w:rPr>
          <w:lang w:val="nb-NO"/>
        </w:rPr>
        <w:t xml:space="preserve"> </w:t>
      </w:r>
    </w:p>
    <w:p w14:paraId="697EDF2F" w14:textId="77777777" w:rsidR="00B20C54" w:rsidRPr="00F96528" w:rsidRDefault="00B20C54" w:rsidP="002F15CD">
      <w:pPr>
        <w:pStyle w:val="ListParagraph"/>
        <w:numPr>
          <w:ilvl w:val="0"/>
          <w:numId w:val="32"/>
        </w:numPr>
        <w:rPr>
          <w:lang w:val="nb-NO"/>
        </w:rPr>
      </w:pPr>
      <w:r w:rsidRPr="00F96528">
        <w:rPr>
          <w:lang w:val="nb-NO"/>
        </w:rPr>
        <w:t xml:space="preserve">Er budskapet vårt </w:t>
      </w:r>
      <w:r w:rsidRPr="00F96528">
        <w:rPr>
          <w:i/>
          <w:iCs/>
          <w:lang w:val="nb-NO"/>
        </w:rPr>
        <w:t>ikke</w:t>
      </w:r>
      <w:r w:rsidRPr="00F96528">
        <w:rPr>
          <w:lang w:val="nb-NO"/>
        </w:rPr>
        <w:t xml:space="preserve"> tomt! </w:t>
      </w:r>
    </w:p>
    <w:p w14:paraId="4344F806" w14:textId="77777777" w:rsidR="00B20C54" w:rsidRPr="00F96528" w:rsidRDefault="00B20C54" w:rsidP="002F15CD">
      <w:pPr>
        <w:pStyle w:val="ListParagraph"/>
        <w:numPr>
          <w:ilvl w:val="0"/>
          <w:numId w:val="32"/>
        </w:numPr>
        <w:rPr>
          <w:lang w:val="nb-NO"/>
        </w:rPr>
      </w:pPr>
      <w:r w:rsidRPr="00F96528">
        <w:rPr>
          <w:lang w:val="nb-NO"/>
        </w:rPr>
        <w:t xml:space="preserve">Er troen vår </w:t>
      </w:r>
      <w:r w:rsidRPr="00F96528">
        <w:rPr>
          <w:i/>
          <w:iCs/>
          <w:lang w:val="nb-NO"/>
        </w:rPr>
        <w:t>ikke</w:t>
      </w:r>
      <w:r w:rsidRPr="00F96528">
        <w:rPr>
          <w:lang w:val="nb-NO"/>
        </w:rPr>
        <w:t xml:space="preserve"> uten mening, den er </w:t>
      </w:r>
      <w:r w:rsidRPr="00F96528">
        <w:rPr>
          <w:i/>
          <w:iCs/>
          <w:lang w:val="nb-NO"/>
        </w:rPr>
        <w:t>full</w:t>
      </w:r>
      <w:r w:rsidRPr="00F96528">
        <w:rPr>
          <w:lang w:val="nb-NO"/>
        </w:rPr>
        <w:t xml:space="preserve"> av mening! </w:t>
      </w:r>
    </w:p>
    <w:p w14:paraId="47EBD1E0" w14:textId="77777777" w:rsidR="00B20C54" w:rsidRPr="00F96528" w:rsidRDefault="00B20C54" w:rsidP="002F15CD">
      <w:pPr>
        <w:pStyle w:val="ListParagraph"/>
        <w:numPr>
          <w:ilvl w:val="0"/>
          <w:numId w:val="32"/>
        </w:numPr>
        <w:rPr>
          <w:lang w:val="nb-NO"/>
        </w:rPr>
      </w:pPr>
      <w:r w:rsidRPr="00F96528">
        <w:rPr>
          <w:lang w:val="nb-NO"/>
        </w:rPr>
        <w:t xml:space="preserve">Er vi </w:t>
      </w:r>
      <w:r w:rsidRPr="00F96528">
        <w:rPr>
          <w:i/>
          <w:iCs/>
          <w:lang w:val="nb-NO"/>
        </w:rPr>
        <w:t>ikke</w:t>
      </w:r>
      <w:r w:rsidRPr="00F96528">
        <w:rPr>
          <w:lang w:val="nb-NO"/>
        </w:rPr>
        <w:t xml:space="preserve"> fortsatt i våre synder! </w:t>
      </w:r>
    </w:p>
    <w:p w14:paraId="3CDF5418" w14:textId="77777777" w:rsidR="00B20C54" w:rsidRPr="00F96528" w:rsidRDefault="00B20C54" w:rsidP="002F15CD">
      <w:pPr>
        <w:pStyle w:val="ListParagraph"/>
        <w:numPr>
          <w:ilvl w:val="0"/>
          <w:numId w:val="32"/>
        </w:numPr>
        <w:rPr>
          <w:lang w:val="nb-NO"/>
        </w:rPr>
      </w:pPr>
      <w:r w:rsidRPr="00F96528">
        <w:rPr>
          <w:lang w:val="nb-NO"/>
        </w:rPr>
        <w:t xml:space="preserve">Er de som har dødd i troen </w:t>
      </w:r>
      <w:r w:rsidRPr="00F96528">
        <w:rPr>
          <w:i/>
          <w:iCs/>
          <w:lang w:val="nb-NO"/>
        </w:rPr>
        <w:t>ikke</w:t>
      </w:r>
      <w:r w:rsidRPr="00F96528">
        <w:rPr>
          <w:lang w:val="nb-NO"/>
        </w:rPr>
        <w:t xml:space="preserve"> fortapt! Vi skal se dem igjen! </w:t>
      </w:r>
    </w:p>
    <w:p w14:paraId="5EA9EEC4" w14:textId="77777777" w:rsidR="00B20C54" w:rsidRDefault="00B20C54" w:rsidP="002F15CD">
      <w:pPr>
        <w:pStyle w:val="ListParagraph"/>
        <w:numPr>
          <w:ilvl w:val="0"/>
          <w:numId w:val="32"/>
        </w:numPr>
        <w:rPr>
          <w:lang w:val="nb-NO"/>
        </w:rPr>
      </w:pPr>
      <w:r w:rsidRPr="00F96528">
        <w:rPr>
          <w:lang w:val="nb-NO"/>
        </w:rPr>
        <w:t xml:space="preserve">Er vårt håp til Kristus </w:t>
      </w:r>
      <w:r w:rsidRPr="00F96528">
        <w:rPr>
          <w:i/>
          <w:iCs/>
          <w:lang w:val="nb-NO"/>
        </w:rPr>
        <w:t>ikke</w:t>
      </w:r>
      <w:r w:rsidRPr="00F96528">
        <w:rPr>
          <w:lang w:val="nb-NO"/>
        </w:rPr>
        <w:t xml:space="preserve"> bare for dette livet, men for alltid!</w:t>
      </w:r>
    </w:p>
    <w:p w14:paraId="3839AB12" w14:textId="77777777" w:rsidR="00B20C54" w:rsidRPr="00F96528" w:rsidRDefault="00B20C54" w:rsidP="00D7000B">
      <w:pPr>
        <w:pStyle w:val="Heading1"/>
        <w:rPr>
          <w:lang w:val="nb-NO"/>
        </w:rPr>
      </w:pPr>
      <w:bookmarkStart w:id="90" w:name="_Toc155624761"/>
      <w:r w:rsidRPr="00F96528">
        <w:rPr>
          <w:lang w:val="nb-NO"/>
        </w:rPr>
        <w:t>Kap</w:t>
      </w:r>
      <w:r>
        <w:rPr>
          <w:lang w:val="nb-NO"/>
        </w:rPr>
        <w:t>.</w:t>
      </w:r>
      <w:r w:rsidRPr="00F96528">
        <w:rPr>
          <w:lang w:val="nb-NO"/>
        </w:rPr>
        <w:t xml:space="preserve"> 16: Avslutning Reiseplaner og hilsener</w:t>
      </w:r>
      <w:bookmarkEnd w:id="90"/>
      <w:r w:rsidRPr="00F96528">
        <w:rPr>
          <w:lang w:val="nb-NO"/>
        </w:rPr>
        <w:t xml:space="preserve"> </w:t>
      </w:r>
    </w:p>
    <w:p w14:paraId="1764B186" w14:textId="77777777" w:rsidR="00B20C54" w:rsidRDefault="00B20C54" w:rsidP="00B20C54">
      <w:pPr>
        <w:rPr>
          <w:lang w:val="nb-NO"/>
        </w:rPr>
      </w:pPr>
      <w:r w:rsidRPr="00A256E0">
        <w:rPr>
          <w:lang w:val="nb-NO"/>
        </w:rPr>
        <w:t xml:space="preserve">v. 1-4: Om innsamlingen til de kristne i Jerusalem (Rom 15:25-26) </w:t>
      </w:r>
    </w:p>
    <w:p w14:paraId="0CFB2F4F" w14:textId="77777777" w:rsidR="00B20C54" w:rsidRDefault="00B20C54" w:rsidP="00B20C54">
      <w:pPr>
        <w:rPr>
          <w:lang w:val="nb-NO"/>
        </w:rPr>
      </w:pPr>
      <w:r w:rsidRPr="00A256E0">
        <w:rPr>
          <w:lang w:val="nb-NO"/>
        </w:rPr>
        <w:t xml:space="preserve">v. 5-12: Reiseplaner </w:t>
      </w:r>
    </w:p>
    <w:p w14:paraId="1B52A412" w14:textId="77777777" w:rsidR="00B20C54" w:rsidRDefault="00B20C54" w:rsidP="00B20C54">
      <w:pPr>
        <w:rPr>
          <w:lang w:val="nb-NO"/>
        </w:rPr>
      </w:pPr>
      <w:r w:rsidRPr="00A256E0">
        <w:rPr>
          <w:lang w:val="nb-NO"/>
        </w:rPr>
        <w:t xml:space="preserve">v. 13-14: En oppsummering av hele brevet. </w:t>
      </w:r>
    </w:p>
    <w:p w14:paraId="4C6D0D1F" w14:textId="77777777" w:rsidR="00B20C54" w:rsidRDefault="00B20C54" w:rsidP="00B20C54">
      <w:pPr>
        <w:rPr>
          <w:lang w:val="nb-NO"/>
        </w:rPr>
      </w:pPr>
      <w:r w:rsidRPr="00A256E0">
        <w:rPr>
          <w:lang w:val="nb-NO"/>
        </w:rPr>
        <w:lastRenderedPageBreak/>
        <w:t xml:space="preserve">v. 15-18: Ha respekt for medarbeiderne hans </w:t>
      </w:r>
    </w:p>
    <w:p w14:paraId="0E9D3C26" w14:textId="77777777" w:rsidR="00B20C54" w:rsidRDefault="00B20C54" w:rsidP="00B20C54">
      <w:pPr>
        <w:rPr>
          <w:lang w:val="nb-NO"/>
        </w:rPr>
      </w:pPr>
      <w:r w:rsidRPr="00A256E0">
        <w:rPr>
          <w:lang w:val="nb-NO"/>
        </w:rPr>
        <w:t>v. 19-24: Hilsener og avslutning</w:t>
      </w:r>
      <w:r>
        <w:rPr>
          <w:lang w:val="nb-NO"/>
        </w:rPr>
        <w:t xml:space="preserve"> </w:t>
      </w:r>
    </w:p>
    <w:p w14:paraId="41194822" w14:textId="77777777" w:rsidR="00B20C54" w:rsidRDefault="00B20C54" w:rsidP="00B20C54">
      <w:pPr>
        <w:pStyle w:val="Heading2"/>
        <w:rPr>
          <w:lang w:val="nb-NO"/>
        </w:rPr>
      </w:pPr>
      <w:bookmarkStart w:id="91" w:name="_Toc155624762"/>
      <w:r w:rsidRPr="00A256E0">
        <w:rPr>
          <w:lang w:val="nb-NO"/>
        </w:rPr>
        <w:t>“La alt dere gjør, skje i kjærlighet.” 16:14</w:t>
      </w:r>
      <w:bookmarkEnd w:id="91"/>
      <w:r w:rsidRPr="00A256E0">
        <w:rPr>
          <w:lang w:val="nb-NO"/>
        </w:rPr>
        <w:t xml:space="preserve"> </w:t>
      </w:r>
    </w:p>
    <w:p w14:paraId="01F12163" w14:textId="77777777" w:rsidR="00B20C54" w:rsidRPr="00AF15FF" w:rsidRDefault="00B20C54" w:rsidP="002F15CD">
      <w:pPr>
        <w:pStyle w:val="ListParagraph"/>
        <w:numPr>
          <w:ilvl w:val="0"/>
          <w:numId w:val="33"/>
        </w:numPr>
        <w:rPr>
          <w:lang w:val="nb-NO"/>
        </w:rPr>
      </w:pPr>
      <w:r w:rsidRPr="00AF15FF">
        <w:rPr>
          <w:lang w:val="nb-NO"/>
        </w:rPr>
        <w:t xml:space="preserve">Kjærlighet ville ordne opp i splittelsene (kap 1-4, 11) </w:t>
      </w:r>
    </w:p>
    <w:p w14:paraId="1A9A8F0F" w14:textId="77777777" w:rsidR="00B20C54" w:rsidRPr="00AF15FF" w:rsidRDefault="00B20C54" w:rsidP="002F15CD">
      <w:pPr>
        <w:pStyle w:val="ListParagraph"/>
        <w:numPr>
          <w:ilvl w:val="0"/>
          <w:numId w:val="33"/>
        </w:numPr>
        <w:rPr>
          <w:lang w:val="nb-NO"/>
        </w:rPr>
      </w:pPr>
      <w:r w:rsidRPr="00AF15FF">
        <w:rPr>
          <w:lang w:val="nb-NO"/>
        </w:rPr>
        <w:t xml:space="preserve">Kjærlighet ville gjøre at de passet bedre på hverandre og ikke saksøkte hverandre (kap 5-6) </w:t>
      </w:r>
    </w:p>
    <w:p w14:paraId="366EFFDA" w14:textId="77777777" w:rsidR="00B20C54" w:rsidRPr="00AF15FF" w:rsidRDefault="00B20C54" w:rsidP="002F15CD">
      <w:pPr>
        <w:pStyle w:val="ListParagraph"/>
        <w:numPr>
          <w:ilvl w:val="0"/>
          <w:numId w:val="33"/>
        </w:numPr>
        <w:rPr>
          <w:lang w:val="nb-NO"/>
        </w:rPr>
      </w:pPr>
      <w:r w:rsidRPr="00AF15FF">
        <w:rPr>
          <w:lang w:val="nb-NO"/>
        </w:rPr>
        <w:t xml:space="preserve">Kjærlighet ville gjøre at de tenkte på andres beste (kap 8-10) </w:t>
      </w:r>
    </w:p>
    <w:p w14:paraId="5B5A3106" w14:textId="77777777" w:rsidR="00B20C54" w:rsidRPr="00AF15FF" w:rsidRDefault="00B20C54" w:rsidP="002F15CD">
      <w:pPr>
        <w:pStyle w:val="ListParagraph"/>
        <w:numPr>
          <w:ilvl w:val="0"/>
          <w:numId w:val="33"/>
        </w:numPr>
        <w:rPr>
          <w:lang w:val="nb-NO"/>
        </w:rPr>
      </w:pPr>
      <w:r w:rsidRPr="00AF15FF">
        <w:rPr>
          <w:lang w:val="nb-NO"/>
        </w:rPr>
        <w:t>Kjærlighet ville hjelpe dem til å bruke nådegavene riktig (kap 12-14)</w:t>
      </w:r>
    </w:p>
    <w:p w14:paraId="2E17A36C" w14:textId="77777777" w:rsidR="00B20C54" w:rsidRDefault="00B20C54" w:rsidP="00B20C54">
      <w:pPr>
        <w:rPr>
          <w:lang w:val="nb-NO"/>
        </w:rPr>
      </w:pPr>
      <w:r w:rsidRPr="00AF15FF">
        <w:rPr>
          <w:i/>
          <w:iCs/>
          <w:lang w:val="nb-NO"/>
        </w:rPr>
        <w:t>«Hva skal vi gjøre med kirkens verdslighet? Få Kristus i sentrum av sin kirke, slik at disse tankebygningene kan rives ned.»</w:t>
      </w:r>
      <w:r>
        <w:rPr>
          <w:lang w:val="nb-NO"/>
        </w:rPr>
        <w:t xml:space="preserve"> </w:t>
      </w:r>
      <w:r w:rsidRPr="00A256E0">
        <w:rPr>
          <w:lang w:val="nb-NO"/>
        </w:rPr>
        <w:t>Andrew Fellows</w:t>
      </w:r>
    </w:p>
    <w:p w14:paraId="5BE543D2" w14:textId="77777777" w:rsidR="00B20C54" w:rsidRDefault="00B20C54" w:rsidP="00B20C54">
      <w:pPr>
        <w:pStyle w:val="Heading2"/>
        <w:rPr>
          <w:lang w:val="nb-NO"/>
        </w:rPr>
      </w:pPr>
      <w:bookmarkStart w:id="92" w:name="_Toc155624763"/>
      <w:r w:rsidRPr="00A256E0">
        <w:rPr>
          <w:lang w:val="nb-NO"/>
        </w:rPr>
        <w:t>Anvendelse</w:t>
      </w:r>
      <w:bookmarkEnd w:id="92"/>
      <w:r w:rsidRPr="00A256E0">
        <w:rPr>
          <w:lang w:val="nb-NO"/>
        </w:rPr>
        <w:t xml:space="preserve"> </w:t>
      </w:r>
    </w:p>
    <w:p w14:paraId="0567A41D" w14:textId="77777777" w:rsidR="00B20C54" w:rsidRDefault="00B20C54" w:rsidP="00B20C54">
      <w:pPr>
        <w:rPr>
          <w:lang w:val="nb-NO"/>
        </w:rPr>
      </w:pPr>
      <w:r w:rsidRPr="00AF15FF">
        <w:rPr>
          <w:b/>
          <w:bCs/>
          <w:lang w:val="nb-NO"/>
        </w:rPr>
        <w:t>Til kap.</w:t>
      </w:r>
      <w:r>
        <w:rPr>
          <w:b/>
          <w:bCs/>
          <w:lang w:val="nb-NO"/>
        </w:rPr>
        <w:t xml:space="preserve"> </w:t>
      </w:r>
      <w:r w:rsidRPr="00AF15FF">
        <w:rPr>
          <w:b/>
          <w:bCs/>
          <w:lang w:val="nb-NO"/>
        </w:rPr>
        <w:t>15:</w:t>
      </w:r>
      <w:r w:rsidRPr="00A256E0">
        <w:rPr>
          <w:lang w:val="nb-NO"/>
        </w:rPr>
        <w:t xml:space="preserve"> </w:t>
      </w:r>
    </w:p>
    <w:p w14:paraId="740F9152" w14:textId="77777777" w:rsidR="00B20C54" w:rsidRDefault="00B20C54" w:rsidP="00B20C54">
      <w:pPr>
        <w:rPr>
          <w:lang w:val="nb-NO"/>
        </w:rPr>
      </w:pPr>
      <w:r w:rsidRPr="00A256E0">
        <w:rPr>
          <w:lang w:val="nb-NO"/>
        </w:rPr>
        <w:t xml:space="preserve">Hvordan gir de dødes oppstandelse mening og innhold til troen din? Er det sant for deg at måten du lever på ikke ville gi noen mening uten den fremtidige oppstandelsen? </w:t>
      </w:r>
    </w:p>
    <w:p w14:paraId="1446FE1D" w14:textId="77777777" w:rsidR="00B20C54" w:rsidRPr="00AF15FF" w:rsidRDefault="00B20C54" w:rsidP="00B20C54">
      <w:pPr>
        <w:rPr>
          <w:b/>
          <w:bCs/>
          <w:lang w:val="nb-NO"/>
        </w:rPr>
      </w:pPr>
      <w:r w:rsidRPr="00AF15FF">
        <w:rPr>
          <w:b/>
          <w:bCs/>
          <w:lang w:val="nb-NO"/>
        </w:rPr>
        <w:t xml:space="preserve">Til hele brevet: </w:t>
      </w:r>
    </w:p>
    <w:p w14:paraId="028F53D0" w14:textId="77777777" w:rsidR="00B20C54" w:rsidRPr="00AF15FF" w:rsidRDefault="00B20C54" w:rsidP="002F15CD">
      <w:pPr>
        <w:pStyle w:val="ListParagraph"/>
        <w:numPr>
          <w:ilvl w:val="0"/>
          <w:numId w:val="34"/>
        </w:numPr>
        <w:rPr>
          <w:lang w:val="nb-NO"/>
        </w:rPr>
      </w:pPr>
      <w:r w:rsidRPr="00AF15FF">
        <w:rPr>
          <w:lang w:val="nb-NO"/>
        </w:rPr>
        <w:t xml:space="preserve">Hva trekker deg mot «verden»? Hva trekker deg mot Jesus? Hvem vinner nå for tiden? </w:t>
      </w:r>
    </w:p>
    <w:p w14:paraId="1B92D7C7" w14:textId="06689361" w:rsidR="00B12C07" w:rsidRPr="00492203" w:rsidRDefault="00B20C54" w:rsidP="002F15CD">
      <w:pPr>
        <w:pStyle w:val="ListParagraph"/>
        <w:numPr>
          <w:ilvl w:val="0"/>
          <w:numId w:val="34"/>
        </w:numPr>
        <w:rPr>
          <w:lang w:val="nb-NO"/>
        </w:rPr>
      </w:pPr>
      <w:r w:rsidRPr="00AF15FF">
        <w:rPr>
          <w:lang w:val="nb-NO"/>
        </w:rPr>
        <w:t>Hvor går grensa mellom å være relevant og å bli verdslig?</w:t>
      </w:r>
    </w:p>
    <w:sectPr w:rsidR="00B12C07" w:rsidRPr="00492203" w:rsidSect="00194B82">
      <w:headerReference w:type="default" r:id="rId15"/>
      <w:footerReference w:type="default" r:id="rId16"/>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5B74" w14:textId="77777777" w:rsidR="00194B82" w:rsidRDefault="00194B82" w:rsidP="00774D78">
      <w:pPr>
        <w:spacing w:after="0" w:line="240" w:lineRule="auto"/>
      </w:pPr>
      <w:r>
        <w:separator/>
      </w:r>
    </w:p>
  </w:endnote>
  <w:endnote w:type="continuationSeparator" w:id="0">
    <w:p w14:paraId="38256CBC" w14:textId="77777777" w:rsidR="00194B82" w:rsidRDefault="00194B82" w:rsidP="0077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aleway Bold">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4462718" w14:textId="77777777" w:rsidR="00774D78" w:rsidRPr="00E87092" w:rsidRDefault="00774D78" w:rsidP="002D2476">
            <w:pPr>
              <w:pStyle w:val="Footer"/>
              <w:rPr>
                <w:sz w:val="20"/>
                <w:szCs w:val="20"/>
              </w:rPr>
            </w:pPr>
            <w:r>
              <w:rPr>
                <w:sz w:val="20"/>
                <w:szCs w:val="20"/>
              </w:rPr>
              <w:t>bibelnerden.no</w:t>
            </w:r>
            <w:r>
              <w:rPr>
                <w:sz w:val="20"/>
                <w:szCs w:val="20"/>
              </w:rPr>
              <w:tab/>
            </w:r>
            <w:r>
              <w:rPr>
                <w:noProof/>
              </w:rPr>
              <w:drawing>
                <wp:inline distT="0" distB="0" distL="0" distR="0" wp14:anchorId="1B6C5C3A" wp14:editId="271ACAC7">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12567FAA" w14:textId="77777777" w:rsidR="00774D78" w:rsidRDefault="00774D78">
    <w:pPr>
      <w:pStyle w:val="Footer"/>
    </w:pPr>
  </w:p>
  <w:p w14:paraId="6C379A34" w14:textId="77777777" w:rsidR="00774D78" w:rsidRDefault="00774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D2FC" w14:textId="77777777" w:rsidR="00194B82" w:rsidRDefault="00194B82" w:rsidP="00774D78">
      <w:pPr>
        <w:spacing w:after="0" w:line="240" w:lineRule="auto"/>
      </w:pPr>
      <w:r>
        <w:separator/>
      </w:r>
    </w:p>
  </w:footnote>
  <w:footnote w:type="continuationSeparator" w:id="0">
    <w:p w14:paraId="42B8E1B3" w14:textId="77777777" w:rsidR="00194B82" w:rsidRDefault="00194B82" w:rsidP="00774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C848" w14:textId="77777777" w:rsidR="00774D78" w:rsidRDefault="00774D78">
    <w:pPr>
      <w:pStyle w:val="Header"/>
    </w:pPr>
  </w:p>
  <w:p w14:paraId="6BA12B79" w14:textId="77777777" w:rsidR="00774D78" w:rsidRDefault="00774D78">
    <w:pPr>
      <w:pStyle w:val="Header"/>
    </w:pPr>
  </w:p>
  <w:p w14:paraId="50AAE534" w14:textId="77777777" w:rsidR="00774D78" w:rsidRDefault="00774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DF3"/>
    <w:multiLevelType w:val="hybridMultilevel"/>
    <w:tmpl w:val="0234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E495E"/>
    <w:multiLevelType w:val="hybridMultilevel"/>
    <w:tmpl w:val="B53A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062F4"/>
    <w:multiLevelType w:val="hybridMultilevel"/>
    <w:tmpl w:val="C748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F14AD"/>
    <w:multiLevelType w:val="hybridMultilevel"/>
    <w:tmpl w:val="DE24B5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33F37"/>
    <w:multiLevelType w:val="hybridMultilevel"/>
    <w:tmpl w:val="5956A0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084CAF"/>
    <w:multiLevelType w:val="hybridMultilevel"/>
    <w:tmpl w:val="387098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B16D4"/>
    <w:multiLevelType w:val="hybridMultilevel"/>
    <w:tmpl w:val="5956A0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DE5698"/>
    <w:multiLevelType w:val="hybridMultilevel"/>
    <w:tmpl w:val="C71C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43629"/>
    <w:multiLevelType w:val="hybridMultilevel"/>
    <w:tmpl w:val="152EEE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63D41"/>
    <w:multiLevelType w:val="hybridMultilevel"/>
    <w:tmpl w:val="5F70D2E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E4167"/>
    <w:multiLevelType w:val="hybridMultilevel"/>
    <w:tmpl w:val="969C45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903EB"/>
    <w:multiLevelType w:val="hybridMultilevel"/>
    <w:tmpl w:val="00C86EB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D5385"/>
    <w:multiLevelType w:val="hybridMultilevel"/>
    <w:tmpl w:val="D3C2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E148A"/>
    <w:multiLevelType w:val="hybridMultilevel"/>
    <w:tmpl w:val="A8D2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52FA2"/>
    <w:multiLevelType w:val="hybridMultilevel"/>
    <w:tmpl w:val="34F0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54935"/>
    <w:multiLevelType w:val="hybridMultilevel"/>
    <w:tmpl w:val="8302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508BA"/>
    <w:multiLevelType w:val="hybridMultilevel"/>
    <w:tmpl w:val="093E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52ECF"/>
    <w:multiLevelType w:val="hybridMultilevel"/>
    <w:tmpl w:val="FD52E58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B5C74"/>
    <w:multiLevelType w:val="hybridMultilevel"/>
    <w:tmpl w:val="148E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94C83"/>
    <w:multiLevelType w:val="hybridMultilevel"/>
    <w:tmpl w:val="DFCC1E6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044588"/>
    <w:multiLevelType w:val="hybridMultilevel"/>
    <w:tmpl w:val="B5CA81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DF1F0C"/>
    <w:multiLevelType w:val="hybridMultilevel"/>
    <w:tmpl w:val="959ADB7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734A6"/>
    <w:multiLevelType w:val="hybridMultilevel"/>
    <w:tmpl w:val="B5CA81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F4907"/>
    <w:multiLevelType w:val="hybridMultilevel"/>
    <w:tmpl w:val="9A84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1173E"/>
    <w:multiLevelType w:val="hybridMultilevel"/>
    <w:tmpl w:val="9D2C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45115"/>
    <w:multiLevelType w:val="hybridMultilevel"/>
    <w:tmpl w:val="C07A81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14F18"/>
    <w:multiLevelType w:val="hybridMultilevel"/>
    <w:tmpl w:val="30962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129C8"/>
    <w:multiLevelType w:val="hybridMultilevel"/>
    <w:tmpl w:val="214A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F0C6F"/>
    <w:multiLevelType w:val="hybridMultilevel"/>
    <w:tmpl w:val="4400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62CFF"/>
    <w:multiLevelType w:val="hybridMultilevel"/>
    <w:tmpl w:val="FEFCB61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774817"/>
    <w:multiLevelType w:val="hybridMultilevel"/>
    <w:tmpl w:val="CDEA03D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34A9A"/>
    <w:multiLevelType w:val="hybridMultilevel"/>
    <w:tmpl w:val="6758F06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06F3F"/>
    <w:multiLevelType w:val="hybridMultilevel"/>
    <w:tmpl w:val="4886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B25F0"/>
    <w:multiLevelType w:val="hybridMultilevel"/>
    <w:tmpl w:val="65FA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956694">
    <w:abstractNumId w:val="32"/>
  </w:num>
  <w:num w:numId="2" w16cid:durableId="1250121534">
    <w:abstractNumId w:val="14"/>
  </w:num>
  <w:num w:numId="3" w16cid:durableId="991252322">
    <w:abstractNumId w:val="7"/>
  </w:num>
  <w:num w:numId="4" w16cid:durableId="2082672546">
    <w:abstractNumId w:val="26"/>
  </w:num>
  <w:num w:numId="5" w16cid:durableId="304890545">
    <w:abstractNumId w:val="24"/>
  </w:num>
  <w:num w:numId="6" w16cid:durableId="1444766478">
    <w:abstractNumId w:val="16"/>
  </w:num>
  <w:num w:numId="7" w16cid:durableId="1496216818">
    <w:abstractNumId w:val="4"/>
  </w:num>
  <w:num w:numId="8" w16cid:durableId="1989631298">
    <w:abstractNumId w:val="6"/>
  </w:num>
  <w:num w:numId="9" w16cid:durableId="1106772109">
    <w:abstractNumId w:val="21"/>
  </w:num>
  <w:num w:numId="10" w16cid:durableId="1650161583">
    <w:abstractNumId w:val="15"/>
  </w:num>
  <w:num w:numId="11" w16cid:durableId="1926068877">
    <w:abstractNumId w:val="17"/>
  </w:num>
  <w:num w:numId="12" w16cid:durableId="1605114859">
    <w:abstractNumId w:val="18"/>
  </w:num>
  <w:num w:numId="13" w16cid:durableId="639771696">
    <w:abstractNumId w:val="30"/>
  </w:num>
  <w:num w:numId="14" w16cid:durableId="2046831640">
    <w:abstractNumId w:val="22"/>
  </w:num>
  <w:num w:numId="15" w16cid:durableId="928657067">
    <w:abstractNumId w:val="20"/>
  </w:num>
  <w:num w:numId="16" w16cid:durableId="658382411">
    <w:abstractNumId w:val="27"/>
  </w:num>
  <w:num w:numId="17" w16cid:durableId="1300576961">
    <w:abstractNumId w:val="11"/>
  </w:num>
  <w:num w:numId="18" w16cid:durableId="1108235651">
    <w:abstractNumId w:val="25"/>
  </w:num>
  <w:num w:numId="19" w16cid:durableId="1453284157">
    <w:abstractNumId w:val="31"/>
  </w:num>
  <w:num w:numId="20" w16cid:durableId="1154028904">
    <w:abstractNumId w:val="29"/>
  </w:num>
  <w:num w:numId="21" w16cid:durableId="332951370">
    <w:abstractNumId w:val="9"/>
  </w:num>
  <w:num w:numId="22" w16cid:durableId="1587226718">
    <w:abstractNumId w:val="23"/>
  </w:num>
  <w:num w:numId="23" w16cid:durableId="1024328823">
    <w:abstractNumId w:val="28"/>
  </w:num>
  <w:num w:numId="24" w16cid:durableId="1265654523">
    <w:abstractNumId w:val="5"/>
  </w:num>
  <w:num w:numId="25" w16cid:durableId="1564020620">
    <w:abstractNumId w:val="8"/>
  </w:num>
  <w:num w:numId="26" w16cid:durableId="638730323">
    <w:abstractNumId w:val="0"/>
  </w:num>
  <w:num w:numId="27" w16cid:durableId="189337383">
    <w:abstractNumId w:val="19"/>
  </w:num>
  <w:num w:numId="28" w16cid:durableId="2001999767">
    <w:abstractNumId w:val="12"/>
  </w:num>
  <w:num w:numId="29" w16cid:durableId="1102451522">
    <w:abstractNumId w:val="33"/>
  </w:num>
  <w:num w:numId="30" w16cid:durableId="1346437928">
    <w:abstractNumId w:val="13"/>
  </w:num>
  <w:num w:numId="31" w16cid:durableId="641039265">
    <w:abstractNumId w:val="10"/>
  </w:num>
  <w:num w:numId="32" w16cid:durableId="381826217">
    <w:abstractNumId w:val="1"/>
  </w:num>
  <w:num w:numId="33" w16cid:durableId="1020813041">
    <w:abstractNumId w:val="2"/>
  </w:num>
  <w:num w:numId="34" w16cid:durableId="989600178">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MDYzMbMwMDayNDZX0lEKTi0uzszPAymwqAUAflEe8iwAAAA="/>
  </w:docVars>
  <w:rsids>
    <w:rsidRoot w:val="00B12C07"/>
    <w:rsid w:val="00011A80"/>
    <w:rsid w:val="00017D5D"/>
    <w:rsid w:val="00040AC2"/>
    <w:rsid w:val="0005156F"/>
    <w:rsid w:val="00052EF3"/>
    <w:rsid w:val="0006091A"/>
    <w:rsid w:val="000633A7"/>
    <w:rsid w:val="0006373E"/>
    <w:rsid w:val="0006620F"/>
    <w:rsid w:val="00066491"/>
    <w:rsid w:val="000675FC"/>
    <w:rsid w:val="000744D6"/>
    <w:rsid w:val="0007461E"/>
    <w:rsid w:val="00075677"/>
    <w:rsid w:val="00075B2C"/>
    <w:rsid w:val="00077142"/>
    <w:rsid w:val="00077E2C"/>
    <w:rsid w:val="0008236A"/>
    <w:rsid w:val="000839BB"/>
    <w:rsid w:val="000862AB"/>
    <w:rsid w:val="000967CC"/>
    <w:rsid w:val="000A16E3"/>
    <w:rsid w:val="000A1B37"/>
    <w:rsid w:val="000B67FB"/>
    <w:rsid w:val="000C211B"/>
    <w:rsid w:val="000C3475"/>
    <w:rsid w:val="000D244D"/>
    <w:rsid w:val="000E3E51"/>
    <w:rsid w:val="000E6F83"/>
    <w:rsid w:val="000E7C01"/>
    <w:rsid w:val="000F1F6E"/>
    <w:rsid w:val="000F3B87"/>
    <w:rsid w:val="00102678"/>
    <w:rsid w:val="00111EAC"/>
    <w:rsid w:val="00124EF0"/>
    <w:rsid w:val="00126BB5"/>
    <w:rsid w:val="00130224"/>
    <w:rsid w:val="00130BF5"/>
    <w:rsid w:val="00132C1B"/>
    <w:rsid w:val="00144196"/>
    <w:rsid w:val="00153190"/>
    <w:rsid w:val="00153D4F"/>
    <w:rsid w:val="00156C1B"/>
    <w:rsid w:val="00163E40"/>
    <w:rsid w:val="00183BCE"/>
    <w:rsid w:val="00194B82"/>
    <w:rsid w:val="001A143B"/>
    <w:rsid w:val="001A539C"/>
    <w:rsid w:val="001B3262"/>
    <w:rsid w:val="001B4F7E"/>
    <w:rsid w:val="001B535D"/>
    <w:rsid w:val="001B7669"/>
    <w:rsid w:val="001D3920"/>
    <w:rsid w:val="001D5A13"/>
    <w:rsid w:val="001D6726"/>
    <w:rsid w:val="001F4B8C"/>
    <w:rsid w:val="00210DD1"/>
    <w:rsid w:val="002141F5"/>
    <w:rsid w:val="002228FA"/>
    <w:rsid w:val="00225AB1"/>
    <w:rsid w:val="002273BC"/>
    <w:rsid w:val="00231668"/>
    <w:rsid w:val="00231FFD"/>
    <w:rsid w:val="00235595"/>
    <w:rsid w:val="00235DF6"/>
    <w:rsid w:val="00244010"/>
    <w:rsid w:val="002503E7"/>
    <w:rsid w:val="00250CAA"/>
    <w:rsid w:val="002545B9"/>
    <w:rsid w:val="00254BB7"/>
    <w:rsid w:val="00255FED"/>
    <w:rsid w:val="00262802"/>
    <w:rsid w:val="00266571"/>
    <w:rsid w:val="00272490"/>
    <w:rsid w:val="00280829"/>
    <w:rsid w:val="00285325"/>
    <w:rsid w:val="00292946"/>
    <w:rsid w:val="00295532"/>
    <w:rsid w:val="002A3E42"/>
    <w:rsid w:val="002B2F2B"/>
    <w:rsid w:val="002E199A"/>
    <w:rsid w:val="002E4192"/>
    <w:rsid w:val="002F0709"/>
    <w:rsid w:val="002F15CD"/>
    <w:rsid w:val="002F16FF"/>
    <w:rsid w:val="002F4186"/>
    <w:rsid w:val="00304E61"/>
    <w:rsid w:val="00304F4D"/>
    <w:rsid w:val="003101CE"/>
    <w:rsid w:val="00313743"/>
    <w:rsid w:val="003146C6"/>
    <w:rsid w:val="003169B6"/>
    <w:rsid w:val="0032046E"/>
    <w:rsid w:val="003255A2"/>
    <w:rsid w:val="00333AA6"/>
    <w:rsid w:val="00340764"/>
    <w:rsid w:val="00344990"/>
    <w:rsid w:val="003503C8"/>
    <w:rsid w:val="0036082C"/>
    <w:rsid w:val="003610D3"/>
    <w:rsid w:val="00363268"/>
    <w:rsid w:val="00363938"/>
    <w:rsid w:val="00381BB8"/>
    <w:rsid w:val="00382FB4"/>
    <w:rsid w:val="00385E5D"/>
    <w:rsid w:val="00387CB5"/>
    <w:rsid w:val="003B282F"/>
    <w:rsid w:val="003C5D33"/>
    <w:rsid w:val="003D0E3C"/>
    <w:rsid w:val="003D2B04"/>
    <w:rsid w:val="003D2D5A"/>
    <w:rsid w:val="003E1DBA"/>
    <w:rsid w:val="003E1F70"/>
    <w:rsid w:val="003E6A15"/>
    <w:rsid w:val="003F68A6"/>
    <w:rsid w:val="003F7805"/>
    <w:rsid w:val="00404437"/>
    <w:rsid w:val="004076FE"/>
    <w:rsid w:val="004216C5"/>
    <w:rsid w:val="00422B8B"/>
    <w:rsid w:val="00435B7B"/>
    <w:rsid w:val="0043623E"/>
    <w:rsid w:val="00442A7F"/>
    <w:rsid w:val="0044347D"/>
    <w:rsid w:val="0044417A"/>
    <w:rsid w:val="00475C9C"/>
    <w:rsid w:val="004813EA"/>
    <w:rsid w:val="00482AE4"/>
    <w:rsid w:val="004918A0"/>
    <w:rsid w:val="00492203"/>
    <w:rsid w:val="00494E42"/>
    <w:rsid w:val="004A0297"/>
    <w:rsid w:val="004A4B8B"/>
    <w:rsid w:val="004A64D3"/>
    <w:rsid w:val="004A68B5"/>
    <w:rsid w:val="004B4C0C"/>
    <w:rsid w:val="004C2162"/>
    <w:rsid w:val="004C493D"/>
    <w:rsid w:val="004D004C"/>
    <w:rsid w:val="004D04CD"/>
    <w:rsid w:val="004D2714"/>
    <w:rsid w:val="004D4501"/>
    <w:rsid w:val="004D4D09"/>
    <w:rsid w:val="004D56EC"/>
    <w:rsid w:val="004D6893"/>
    <w:rsid w:val="004E6B79"/>
    <w:rsid w:val="004F3CF1"/>
    <w:rsid w:val="00502B46"/>
    <w:rsid w:val="0050576D"/>
    <w:rsid w:val="00510A4B"/>
    <w:rsid w:val="005165BD"/>
    <w:rsid w:val="00520309"/>
    <w:rsid w:val="0052190A"/>
    <w:rsid w:val="0052577F"/>
    <w:rsid w:val="00540763"/>
    <w:rsid w:val="00540E0F"/>
    <w:rsid w:val="00563E53"/>
    <w:rsid w:val="00564D5B"/>
    <w:rsid w:val="00574968"/>
    <w:rsid w:val="00590C76"/>
    <w:rsid w:val="0059465E"/>
    <w:rsid w:val="005A3F5D"/>
    <w:rsid w:val="005B0989"/>
    <w:rsid w:val="005B0BD3"/>
    <w:rsid w:val="005B4F54"/>
    <w:rsid w:val="005B6B73"/>
    <w:rsid w:val="005C0137"/>
    <w:rsid w:val="005C1D03"/>
    <w:rsid w:val="005C4EE5"/>
    <w:rsid w:val="005D6EAC"/>
    <w:rsid w:val="005E04BA"/>
    <w:rsid w:val="005E440D"/>
    <w:rsid w:val="005F24ED"/>
    <w:rsid w:val="00604DE9"/>
    <w:rsid w:val="00610978"/>
    <w:rsid w:val="00613650"/>
    <w:rsid w:val="00625C27"/>
    <w:rsid w:val="00626516"/>
    <w:rsid w:val="00637EA5"/>
    <w:rsid w:val="0064119C"/>
    <w:rsid w:val="00650982"/>
    <w:rsid w:val="00651E49"/>
    <w:rsid w:val="00655C0E"/>
    <w:rsid w:val="00657CE7"/>
    <w:rsid w:val="00662E4D"/>
    <w:rsid w:val="00670C59"/>
    <w:rsid w:val="00683DC8"/>
    <w:rsid w:val="00686E31"/>
    <w:rsid w:val="00687DF4"/>
    <w:rsid w:val="00690124"/>
    <w:rsid w:val="00691B2E"/>
    <w:rsid w:val="006A1088"/>
    <w:rsid w:val="006A19BB"/>
    <w:rsid w:val="006A3EDA"/>
    <w:rsid w:val="006A6643"/>
    <w:rsid w:val="006C01BD"/>
    <w:rsid w:val="006C5CA4"/>
    <w:rsid w:val="006D2600"/>
    <w:rsid w:val="006E2B7A"/>
    <w:rsid w:val="00706273"/>
    <w:rsid w:val="007072C9"/>
    <w:rsid w:val="0071294E"/>
    <w:rsid w:val="00713E15"/>
    <w:rsid w:val="00716BDA"/>
    <w:rsid w:val="007171D4"/>
    <w:rsid w:val="00720B7B"/>
    <w:rsid w:val="0072102D"/>
    <w:rsid w:val="00723F50"/>
    <w:rsid w:val="00733CA4"/>
    <w:rsid w:val="007343A9"/>
    <w:rsid w:val="0073746E"/>
    <w:rsid w:val="00744E6F"/>
    <w:rsid w:val="0074531C"/>
    <w:rsid w:val="00746B59"/>
    <w:rsid w:val="00752D6E"/>
    <w:rsid w:val="00754F8A"/>
    <w:rsid w:val="007571E9"/>
    <w:rsid w:val="00761C0D"/>
    <w:rsid w:val="00763E0D"/>
    <w:rsid w:val="0077302B"/>
    <w:rsid w:val="00774D78"/>
    <w:rsid w:val="00777BAA"/>
    <w:rsid w:val="00782970"/>
    <w:rsid w:val="00784730"/>
    <w:rsid w:val="00794DB4"/>
    <w:rsid w:val="00797F76"/>
    <w:rsid w:val="007A7D6C"/>
    <w:rsid w:val="007E1223"/>
    <w:rsid w:val="007E3333"/>
    <w:rsid w:val="007E6139"/>
    <w:rsid w:val="007F41A3"/>
    <w:rsid w:val="008038B7"/>
    <w:rsid w:val="00804C10"/>
    <w:rsid w:val="00804CC4"/>
    <w:rsid w:val="00810CAD"/>
    <w:rsid w:val="00812B69"/>
    <w:rsid w:val="008168FC"/>
    <w:rsid w:val="00825E67"/>
    <w:rsid w:val="008300B5"/>
    <w:rsid w:val="00830342"/>
    <w:rsid w:val="00845D38"/>
    <w:rsid w:val="008572DC"/>
    <w:rsid w:val="00857B57"/>
    <w:rsid w:val="00876D18"/>
    <w:rsid w:val="00883D51"/>
    <w:rsid w:val="00894F83"/>
    <w:rsid w:val="008C7043"/>
    <w:rsid w:val="008D37BC"/>
    <w:rsid w:val="008D3BCA"/>
    <w:rsid w:val="008E719B"/>
    <w:rsid w:val="008F1193"/>
    <w:rsid w:val="008F2238"/>
    <w:rsid w:val="0090013D"/>
    <w:rsid w:val="009063EA"/>
    <w:rsid w:val="00911527"/>
    <w:rsid w:val="00913712"/>
    <w:rsid w:val="009141F6"/>
    <w:rsid w:val="00915253"/>
    <w:rsid w:val="00924B90"/>
    <w:rsid w:val="00927E46"/>
    <w:rsid w:val="00933894"/>
    <w:rsid w:val="0094097F"/>
    <w:rsid w:val="00940AE1"/>
    <w:rsid w:val="009439AB"/>
    <w:rsid w:val="009642F7"/>
    <w:rsid w:val="009654CB"/>
    <w:rsid w:val="00974C68"/>
    <w:rsid w:val="00980A05"/>
    <w:rsid w:val="00983CEF"/>
    <w:rsid w:val="00984394"/>
    <w:rsid w:val="00990821"/>
    <w:rsid w:val="009A06DF"/>
    <w:rsid w:val="009B453E"/>
    <w:rsid w:val="009C0AD8"/>
    <w:rsid w:val="009C2B13"/>
    <w:rsid w:val="009C62F1"/>
    <w:rsid w:val="009D349F"/>
    <w:rsid w:val="009E72F7"/>
    <w:rsid w:val="00A0624A"/>
    <w:rsid w:val="00A068FC"/>
    <w:rsid w:val="00A131C7"/>
    <w:rsid w:val="00A16D15"/>
    <w:rsid w:val="00A20D8F"/>
    <w:rsid w:val="00A20E5A"/>
    <w:rsid w:val="00A27473"/>
    <w:rsid w:val="00A342B1"/>
    <w:rsid w:val="00A35F69"/>
    <w:rsid w:val="00A469F1"/>
    <w:rsid w:val="00A50571"/>
    <w:rsid w:val="00A53DBB"/>
    <w:rsid w:val="00A64344"/>
    <w:rsid w:val="00A73A6D"/>
    <w:rsid w:val="00A748FC"/>
    <w:rsid w:val="00A86682"/>
    <w:rsid w:val="00A90B21"/>
    <w:rsid w:val="00A96A79"/>
    <w:rsid w:val="00AA076B"/>
    <w:rsid w:val="00AA7F30"/>
    <w:rsid w:val="00AB788B"/>
    <w:rsid w:val="00AC2276"/>
    <w:rsid w:val="00AC447C"/>
    <w:rsid w:val="00AC574A"/>
    <w:rsid w:val="00AD699F"/>
    <w:rsid w:val="00AE4868"/>
    <w:rsid w:val="00AF19C5"/>
    <w:rsid w:val="00AF6202"/>
    <w:rsid w:val="00B12C07"/>
    <w:rsid w:val="00B12EBB"/>
    <w:rsid w:val="00B20333"/>
    <w:rsid w:val="00B20C54"/>
    <w:rsid w:val="00B33098"/>
    <w:rsid w:val="00B346ED"/>
    <w:rsid w:val="00B374A6"/>
    <w:rsid w:val="00B3772B"/>
    <w:rsid w:val="00B46E54"/>
    <w:rsid w:val="00B47CCF"/>
    <w:rsid w:val="00B53188"/>
    <w:rsid w:val="00B5367C"/>
    <w:rsid w:val="00B65392"/>
    <w:rsid w:val="00B666DA"/>
    <w:rsid w:val="00B704F9"/>
    <w:rsid w:val="00B766B5"/>
    <w:rsid w:val="00BA612A"/>
    <w:rsid w:val="00BA7BB9"/>
    <w:rsid w:val="00BB2D90"/>
    <w:rsid w:val="00BC1B0D"/>
    <w:rsid w:val="00BC559A"/>
    <w:rsid w:val="00BD0E1F"/>
    <w:rsid w:val="00BE64BB"/>
    <w:rsid w:val="00BF2617"/>
    <w:rsid w:val="00BF4DF5"/>
    <w:rsid w:val="00BF4E90"/>
    <w:rsid w:val="00BF4F9A"/>
    <w:rsid w:val="00C05CDA"/>
    <w:rsid w:val="00C150C5"/>
    <w:rsid w:val="00C16FF0"/>
    <w:rsid w:val="00C25559"/>
    <w:rsid w:val="00C41FBF"/>
    <w:rsid w:val="00C421D3"/>
    <w:rsid w:val="00C4627C"/>
    <w:rsid w:val="00C46A00"/>
    <w:rsid w:val="00C5175F"/>
    <w:rsid w:val="00C5437F"/>
    <w:rsid w:val="00C617F7"/>
    <w:rsid w:val="00C67A9A"/>
    <w:rsid w:val="00C71765"/>
    <w:rsid w:val="00C72190"/>
    <w:rsid w:val="00C72E92"/>
    <w:rsid w:val="00C82C44"/>
    <w:rsid w:val="00C86168"/>
    <w:rsid w:val="00C910FC"/>
    <w:rsid w:val="00C911CA"/>
    <w:rsid w:val="00C932FB"/>
    <w:rsid w:val="00C95FC0"/>
    <w:rsid w:val="00CA126F"/>
    <w:rsid w:val="00CE0A61"/>
    <w:rsid w:val="00CE16DE"/>
    <w:rsid w:val="00CE2A32"/>
    <w:rsid w:val="00CE4893"/>
    <w:rsid w:val="00CF693E"/>
    <w:rsid w:val="00D0386C"/>
    <w:rsid w:val="00D06770"/>
    <w:rsid w:val="00D14BA8"/>
    <w:rsid w:val="00D22A85"/>
    <w:rsid w:val="00D341D4"/>
    <w:rsid w:val="00D41E24"/>
    <w:rsid w:val="00D61E9D"/>
    <w:rsid w:val="00D65FF0"/>
    <w:rsid w:val="00D67D0A"/>
    <w:rsid w:val="00D7000B"/>
    <w:rsid w:val="00D809A4"/>
    <w:rsid w:val="00D8723F"/>
    <w:rsid w:val="00D91370"/>
    <w:rsid w:val="00D926E9"/>
    <w:rsid w:val="00DB764F"/>
    <w:rsid w:val="00DC1870"/>
    <w:rsid w:val="00DD7CDC"/>
    <w:rsid w:val="00DE203D"/>
    <w:rsid w:val="00DE3DBC"/>
    <w:rsid w:val="00DF133F"/>
    <w:rsid w:val="00DF554D"/>
    <w:rsid w:val="00E07A65"/>
    <w:rsid w:val="00E171E7"/>
    <w:rsid w:val="00E2351C"/>
    <w:rsid w:val="00E2432E"/>
    <w:rsid w:val="00E352AC"/>
    <w:rsid w:val="00E53551"/>
    <w:rsid w:val="00E70A87"/>
    <w:rsid w:val="00E83C19"/>
    <w:rsid w:val="00E911A5"/>
    <w:rsid w:val="00E91424"/>
    <w:rsid w:val="00E9649B"/>
    <w:rsid w:val="00EA237B"/>
    <w:rsid w:val="00EA3524"/>
    <w:rsid w:val="00EA7D1F"/>
    <w:rsid w:val="00ED4A10"/>
    <w:rsid w:val="00EF1838"/>
    <w:rsid w:val="00EF1D45"/>
    <w:rsid w:val="00EF3E0D"/>
    <w:rsid w:val="00F01D8F"/>
    <w:rsid w:val="00F021BF"/>
    <w:rsid w:val="00F03AA7"/>
    <w:rsid w:val="00F0735A"/>
    <w:rsid w:val="00F13E10"/>
    <w:rsid w:val="00F271F5"/>
    <w:rsid w:val="00F27FAF"/>
    <w:rsid w:val="00F37ED0"/>
    <w:rsid w:val="00F438D8"/>
    <w:rsid w:val="00F52950"/>
    <w:rsid w:val="00F61DFF"/>
    <w:rsid w:val="00F84F15"/>
    <w:rsid w:val="00F86637"/>
    <w:rsid w:val="00F910F1"/>
    <w:rsid w:val="00FA72AC"/>
    <w:rsid w:val="00FA7C59"/>
    <w:rsid w:val="00FB6ABF"/>
    <w:rsid w:val="00FC239F"/>
    <w:rsid w:val="00FC32B4"/>
    <w:rsid w:val="00FD158B"/>
    <w:rsid w:val="00FD4DFA"/>
    <w:rsid w:val="00FD62A5"/>
    <w:rsid w:val="00FD700C"/>
    <w:rsid w:val="00FE4AE5"/>
    <w:rsid w:val="00FF0012"/>
    <w:rsid w:val="00FF1B1D"/>
    <w:rsid w:val="00FF346F"/>
    <w:rsid w:val="00FF5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A5FE"/>
  <w15:chartTrackingRefBased/>
  <w15:docId w15:val="{8F12FBD5-D2E3-4D08-BAB9-F57FF9B8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B20C5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20C5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2503E7"/>
    <w:pPr>
      <w:ind w:left="720"/>
      <w:contextualSpacing/>
    </w:pPr>
  </w:style>
  <w:style w:type="table" w:styleId="TableGrid">
    <w:name w:val="Table Grid"/>
    <w:basedOn w:val="TableNormal"/>
    <w:uiPriority w:val="39"/>
    <w:rsid w:val="0026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F4D"/>
    <w:rPr>
      <w:color w:val="0563C1" w:themeColor="hyperlink"/>
      <w:u w:val="single"/>
    </w:rPr>
  </w:style>
  <w:style w:type="character" w:styleId="UnresolvedMention">
    <w:name w:val="Unresolved Mention"/>
    <w:basedOn w:val="DefaultParagraphFont"/>
    <w:uiPriority w:val="99"/>
    <w:semiHidden/>
    <w:unhideWhenUsed/>
    <w:rsid w:val="00304F4D"/>
    <w:rPr>
      <w:color w:val="605E5C"/>
      <w:shd w:val="clear" w:color="auto" w:fill="E1DFDD"/>
    </w:rPr>
  </w:style>
  <w:style w:type="paragraph" w:styleId="Header">
    <w:name w:val="header"/>
    <w:basedOn w:val="Normal"/>
    <w:link w:val="HeaderChar"/>
    <w:uiPriority w:val="99"/>
    <w:unhideWhenUsed/>
    <w:rsid w:val="00774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78"/>
    <w:rPr>
      <w:rFonts w:ascii="Times New Roman" w:hAnsi="Times New Roman"/>
      <w:sz w:val="24"/>
    </w:rPr>
  </w:style>
  <w:style w:type="paragraph" w:styleId="Footer">
    <w:name w:val="footer"/>
    <w:basedOn w:val="Normal"/>
    <w:link w:val="FooterChar"/>
    <w:uiPriority w:val="99"/>
    <w:unhideWhenUsed/>
    <w:rsid w:val="00774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78"/>
    <w:rPr>
      <w:rFonts w:ascii="Times New Roman" w:hAnsi="Times New Roman"/>
      <w:sz w:val="24"/>
    </w:rPr>
  </w:style>
  <w:style w:type="paragraph" w:styleId="TOC2">
    <w:name w:val="toc 2"/>
    <w:basedOn w:val="Normal"/>
    <w:next w:val="Normal"/>
    <w:autoRedefine/>
    <w:uiPriority w:val="39"/>
    <w:unhideWhenUsed/>
    <w:rsid w:val="00B65392"/>
    <w:pPr>
      <w:spacing w:after="100"/>
      <w:ind w:left="240"/>
    </w:pPr>
  </w:style>
  <w:style w:type="paragraph" w:styleId="TOC3">
    <w:name w:val="toc 3"/>
    <w:basedOn w:val="Normal"/>
    <w:next w:val="Normal"/>
    <w:autoRedefine/>
    <w:uiPriority w:val="39"/>
    <w:unhideWhenUsed/>
    <w:rsid w:val="00B65392"/>
    <w:pPr>
      <w:spacing w:after="100"/>
      <w:ind w:left="480"/>
    </w:pPr>
  </w:style>
  <w:style w:type="paragraph" w:styleId="TOC1">
    <w:name w:val="toc 1"/>
    <w:basedOn w:val="Normal"/>
    <w:next w:val="Normal"/>
    <w:autoRedefine/>
    <w:uiPriority w:val="39"/>
    <w:unhideWhenUsed/>
    <w:rsid w:val="00690124"/>
    <w:pPr>
      <w:spacing w:after="100"/>
    </w:pPr>
  </w:style>
  <w:style w:type="paragraph" w:styleId="TOC4">
    <w:name w:val="toc 4"/>
    <w:basedOn w:val="Normal"/>
    <w:next w:val="Normal"/>
    <w:autoRedefine/>
    <w:uiPriority w:val="39"/>
    <w:unhideWhenUsed/>
    <w:rsid w:val="00B65392"/>
    <w:pPr>
      <w:spacing w:after="100" w:line="259" w:lineRule="auto"/>
      <w:ind w:left="660"/>
    </w:pPr>
    <w:rPr>
      <w:rFonts w:asciiTheme="minorHAnsi" w:hAnsiTheme="minorHAnsi"/>
      <w:sz w:val="22"/>
    </w:rPr>
  </w:style>
  <w:style w:type="paragraph" w:styleId="TOC5">
    <w:name w:val="toc 5"/>
    <w:basedOn w:val="Normal"/>
    <w:next w:val="Normal"/>
    <w:autoRedefine/>
    <w:uiPriority w:val="39"/>
    <w:unhideWhenUsed/>
    <w:rsid w:val="00B65392"/>
    <w:pPr>
      <w:spacing w:after="100" w:line="259" w:lineRule="auto"/>
      <w:ind w:left="880"/>
    </w:pPr>
    <w:rPr>
      <w:rFonts w:asciiTheme="minorHAnsi" w:hAnsiTheme="minorHAnsi"/>
      <w:sz w:val="22"/>
    </w:rPr>
  </w:style>
  <w:style w:type="paragraph" w:styleId="TOC6">
    <w:name w:val="toc 6"/>
    <w:basedOn w:val="Normal"/>
    <w:next w:val="Normal"/>
    <w:autoRedefine/>
    <w:uiPriority w:val="39"/>
    <w:unhideWhenUsed/>
    <w:rsid w:val="00B65392"/>
    <w:pPr>
      <w:spacing w:after="100" w:line="259" w:lineRule="auto"/>
      <w:ind w:left="1100"/>
    </w:pPr>
    <w:rPr>
      <w:rFonts w:asciiTheme="minorHAnsi" w:hAnsiTheme="minorHAnsi"/>
      <w:sz w:val="22"/>
    </w:rPr>
  </w:style>
  <w:style w:type="paragraph" w:styleId="TOC7">
    <w:name w:val="toc 7"/>
    <w:basedOn w:val="Normal"/>
    <w:next w:val="Normal"/>
    <w:autoRedefine/>
    <w:uiPriority w:val="39"/>
    <w:unhideWhenUsed/>
    <w:rsid w:val="00B65392"/>
    <w:pPr>
      <w:spacing w:after="100" w:line="259" w:lineRule="auto"/>
      <w:ind w:left="1320"/>
    </w:pPr>
    <w:rPr>
      <w:rFonts w:asciiTheme="minorHAnsi" w:hAnsiTheme="minorHAnsi"/>
      <w:sz w:val="22"/>
    </w:rPr>
  </w:style>
  <w:style w:type="paragraph" w:styleId="TOC8">
    <w:name w:val="toc 8"/>
    <w:basedOn w:val="Normal"/>
    <w:next w:val="Normal"/>
    <w:autoRedefine/>
    <w:uiPriority w:val="39"/>
    <w:unhideWhenUsed/>
    <w:rsid w:val="00B65392"/>
    <w:pPr>
      <w:spacing w:after="100" w:line="259" w:lineRule="auto"/>
      <w:ind w:left="1540"/>
    </w:pPr>
    <w:rPr>
      <w:rFonts w:asciiTheme="minorHAnsi" w:hAnsiTheme="minorHAnsi"/>
      <w:sz w:val="22"/>
    </w:rPr>
  </w:style>
  <w:style w:type="paragraph" w:styleId="TOC9">
    <w:name w:val="toc 9"/>
    <w:basedOn w:val="Normal"/>
    <w:next w:val="Normal"/>
    <w:autoRedefine/>
    <w:uiPriority w:val="39"/>
    <w:unhideWhenUsed/>
    <w:rsid w:val="00B65392"/>
    <w:pPr>
      <w:spacing w:after="100" w:line="259" w:lineRule="auto"/>
      <w:ind w:left="1760"/>
    </w:pPr>
    <w:rPr>
      <w:rFonts w:asciiTheme="minorHAnsi" w:hAnsiTheme="minorHAnsi"/>
      <w:sz w:val="22"/>
    </w:rPr>
  </w:style>
  <w:style w:type="character" w:customStyle="1" w:styleId="Heading5Char">
    <w:name w:val="Heading 5 Char"/>
    <w:basedOn w:val="DefaultParagraphFont"/>
    <w:link w:val="Heading5"/>
    <w:uiPriority w:val="9"/>
    <w:semiHidden/>
    <w:rsid w:val="00B20C54"/>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20C54"/>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meo.com/1940373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nkmx_k9wVs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3oOXj_STaw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WsOBsj8g6D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0112-79A4-4A47-A4D3-A76AE7B4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46</Pages>
  <Words>11763</Words>
  <Characters>67050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405</cp:revision>
  <dcterms:created xsi:type="dcterms:W3CDTF">2022-10-05T03:46:00Z</dcterms:created>
  <dcterms:modified xsi:type="dcterms:W3CDTF">2024-01-08T08:44:00Z</dcterms:modified>
</cp:coreProperties>
</file>